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05" w:rsidRPr="00414E05" w:rsidRDefault="00414E05" w:rsidP="00414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14E05">
        <w:rPr>
          <w:rFonts w:ascii="Arial" w:eastAsia="Times New Roman" w:hAnsi="Arial" w:cs="Arial"/>
          <w:color w:val="000000"/>
          <w:sz w:val="20"/>
          <w:szCs w:val="20"/>
        </w:rPr>
        <w:t>Обращение начальника Верхнепышминского отделения ГИБДД Дениса Митряшова к родителям и водителям в связи с наступлением весенних каникул</w:t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  <w:t>Уважаемые участники дорожного движения!</w:t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  <w:t>По итогам 2 месяцев 2021 года на территории Свердловской области в дорожных авариях 3 ребенка погибли, еще 52 несовершеннолетних получили травмы различной степени тяжести. На сегодняшний день проблема детского дорожно-транспортного травматизма стоит очень остро.</w:t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  <w:t>Наступили весенние каникулы, дети много времени будут проводить на улице. Автолюбители должны быть очень осторожны, особенно вблизи детских садов, школ, мест массового нахождения граждан и даже во дворах. Ребенок, увлеченный играми, может совершенно не заметить машины и перебежать дорогу не вовремя. На таких участках дороги необходимо снижать скорость, чтобы не быть застигнутым врасплох.</w:t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  <w:t>Хочется также обратить внимание родителей. Разъясняйте своим детям Правила безопасного поведения на дороге, ежедневно напоминайте о необходимости быть внимательными вблизи проезжей части, научите их концентрировать свое внимание на возможные опасности, расскажите о том, какими последствиями чревато использование во время перехода дороги наушников и гаджетов, отвлекающих внимание, регулярно отрабатывайте с ребенком безопасные маршруты движения.</w:t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  <w:t>Особенно хотелось бы обратиться к родителям, которые являются водителями. К огромному сожалению, до сих пор встречаются случаи, когда родители позволяют себе управлять транспортными средствами, находясь в состоянии опьянения, не пристегивают детей ремнями безопасности и перевозят малышей без детских удерживающих устройств, которые значительно снижают тяжесть последствий при ДТП и при применении экстренного торможения.</w:t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  <w:t>Сотрудники Госавтоинспекции предпринимают все возможные меры по улучшению сложившейся ситуации, но стоит помнить: в первую очередь родители должны сформировать у ребенка навыки безопасного поведения на дороге и обеспечить его безопасность при передвижении в автомобиле в качестве пассажира.</w:t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  <w:t>Родителям с раннего возраста необходимо приучать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  <w:t>Поэтому хочу еще раз обратиться ко всем: будьте внимательнее и терпеливее на дорогах, соблюдайте ПДД сами и не оставайтесь равнодушными, если видите, что нарушают дети.</w:t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14E05">
        <w:rPr>
          <w:rFonts w:ascii="Arial" w:eastAsia="Times New Roman" w:hAnsi="Arial" w:cs="Arial"/>
          <w:color w:val="000000"/>
          <w:sz w:val="20"/>
          <w:szCs w:val="20"/>
        </w:rPr>
        <w:br/>
      </w:r>
      <w:hyperlink r:id="rId4" w:tgtFrame="_blank" w:history="1">
        <w:r w:rsidRPr="00414E05">
          <w:rPr>
            <w:rFonts w:ascii="Arial" w:eastAsia="Times New Roman" w:hAnsi="Arial" w:cs="Arial"/>
            <w:color w:val="0000FF"/>
            <w:sz w:val="20"/>
          </w:rPr>
          <w:t>#ГИБДДВерхняяПышма</w:t>
        </w:r>
      </w:hyperlink>
      <w:r w:rsidRPr="00414E05">
        <w:rPr>
          <w:rFonts w:ascii="Arial" w:eastAsia="Times New Roman" w:hAnsi="Arial" w:cs="Arial"/>
          <w:color w:val="000000"/>
          <w:sz w:val="20"/>
          <w:szCs w:val="20"/>
        </w:rPr>
        <w:t> </w:t>
      </w:r>
      <w:hyperlink r:id="rId5" w:tgtFrame="_blank" w:history="1">
        <w:r w:rsidRPr="00414E05">
          <w:rPr>
            <w:rFonts w:ascii="Arial" w:eastAsia="Times New Roman" w:hAnsi="Arial" w:cs="Arial"/>
            <w:color w:val="0000FF"/>
            <w:sz w:val="20"/>
          </w:rPr>
          <w:t>#ВниманиеКаникулы</w:t>
        </w:r>
      </w:hyperlink>
      <w:r w:rsidRPr="00414E05">
        <w:rPr>
          <w:rFonts w:ascii="Arial" w:eastAsia="Times New Roman" w:hAnsi="Arial" w:cs="Arial"/>
          <w:color w:val="000000"/>
          <w:sz w:val="20"/>
          <w:szCs w:val="20"/>
        </w:rPr>
        <w:t> </w:t>
      </w:r>
      <w:hyperlink r:id="rId6" w:tgtFrame="_blank" w:history="1">
        <w:r w:rsidRPr="00414E05">
          <w:rPr>
            <w:rFonts w:ascii="Arial" w:eastAsia="Times New Roman" w:hAnsi="Arial" w:cs="Arial"/>
            <w:color w:val="0000FF"/>
            <w:sz w:val="20"/>
          </w:rPr>
          <w:t>#НаучиРебенкаПДД</w:t>
        </w:r>
      </w:hyperlink>
      <w:r w:rsidRPr="00414E05">
        <w:rPr>
          <w:rFonts w:ascii="Arial" w:eastAsia="Times New Roman" w:hAnsi="Arial" w:cs="Arial"/>
          <w:color w:val="000000"/>
          <w:sz w:val="20"/>
          <w:szCs w:val="20"/>
        </w:rPr>
        <w:t> </w:t>
      </w:r>
      <w:hyperlink r:id="rId7" w:tgtFrame="_blank" w:history="1">
        <w:r w:rsidRPr="00414E05">
          <w:rPr>
            <w:rFonts w:ascii="Arial" w:eastAsia="Times New Roman" w:hAnsi="Arial" w:cs="Arial"/>
            <w:color w:val="0000FF"/>
            <w:sz w:val="20"/>
          </w:rPr>
          <w:t>#ДорожнаяБезопасность</w:t>
        </w:r>
      </w:hyperlink>
      <w:r w:rsidRPr="00414E05">
        <w:rPr>
          <w:rFonts w:ascii="Arial" w:eastAsia="Times New Roman" w:hAnsi="Arial" w:cs="Arial"/>
          <w:color w:val="000000"/>
          <w:sz w:val="20"/>
          <w:szCs w:val="20"/>
        </w:rPr>
        <w:t> </w:t>
      </w:r>
      <w:hyperlink r:id="rId8" w:tgtFrame="_blank" w:history="1">
        <w:r w:rsidRPr="00414E05">
          <w:rPr>
            <w:rFonts w:ascii="Arial" w:eastAsia="Times New Roman" w:hAnsi="Arial" w:cs="Arial"/>
            <w:color w:val="0000FF"/>
            <w:sz w:val="20"/>
          </w:rPr>
          <w:t>#БезВасНеПолучится</w:t>
        </w:r>
      </w:hyperlink>
      <w:r w:rsidRPr="00414E05">
        <w:rPr>
          <w:rFonts w:ascii="Arial" w:eastAsia="Times New Roman" w:hAnsi="Arial" w:cs="Arial"/>
          <w:color w:val="000000"/>
          <w:sz w:val="20"/>
          <w:szCs w:val="20"/>
        </w:rPr>
        <w:t> </w:t>
      </w:r>
      <w:hyperlink r:id="rId9" w:tgtFrame="_blank" w:history="1">
        <w:r w:rsidRPr="00414E05">
          <w:rPr>
            <w:rFonts w:ascii="Arial" w:eastAsia="Times New Roman" w:hAnsi="Arial" w:cs="Arial"/>
            <w:color w:val="0000FF"/>
            <w:sz w:val="20"/>
          </w:rPr>
          <w:t>#ВерхняяПышма</w:t>
        </w:r>
      </w:hyperlink>
      <w:r w:rsidRPr="00414E05">
        <w:rPr>
          <w:rFonts w:ascii="Arial" w:eastAsia="Times New Roman" w:hAnsi="Arial" w:cs="Arial"/>
          <w:color w:val="000000"/>
          <w:sz w:val="20"/>
          <w:szCs w:val="20"/>
        </w:rPr>
        <w:t> </w:t>
      </w:r>
      <w:hyperlink r:id="rId10" w:tgtFrame="_blank" w:history="1">
        <w:r w:rsidRPr="00414E05">
          <w:rPr>
            <w:rFonts w:ascii="Arial" w:eastAsia="Times New Roman" w:hAnsi="Arial" w:cs="Arial"/>
            <w:color w:val="0000FF"/>
            <w:sz w:val="20"/>
          </w:rPr>
          <w:t>#Среднеуральск</w:t>
        </w:r>
      </w:hyperlink>
      <w:r w:rsidRPr="00414E05">
        <w:rPr>
          <w:rFonts w:ascii="Arial" w:eastAsia="Times New Roman" w:hAnsi="Arial" w:cs="Arial"/>
          <w:color w:val="000000"/>
          <w:sz w:val="20"/>
          <w:szCs w:val="20"/>
        </w:rPr>
        <w:t> </w:t>
      </w:r>
      <w:hyperlink r:id="rId11" w:tgtFrame="_blank" w:history="1">
        <w:r w:rsidRPr="00414E05">
          <w:rPr>
            <w:rFonts w:ascii="Arial" w:eastAsia="Times New Roman" w:hAnsi="Arial" w:cs="Arial"/>
            <w:color w:val="0000FF"/>
            <w:sz w:val="20"/>
          </w:rPr>
          <w:t>#СоблюдайПДД</w:t>
        </w:r>
      </w:hyperlink>
      <w:r w:rsidRPr="00414E05">
        <w:rPr>
          <w:rFonts w:ascii="Arial" w:eastAsia="Times New Roman" w:hAnsi="Arial" w:cs="Arial"/>
          <w:color w:val="000000"/>
          <w:sz w:val="20"/>
          <w:szCs w:val="20"/>
        </w:rPr>
        <w:t> </w:t>
      </w:r>
      <w:hyperlink r:id="rId12" w:tgtFrame="_blank" w:history="1">
        <w:r w:rsidRPr="00414E05">
          <w:rPr>
            <w:rFonts w:ascii="Arial" w:eastAsia="Times New Roman" w:hAnsi="Arial" w:cs="Arial"/>
            <w:color w:val="0000FF"/>
            <w:sz w:val="20"/>
          </w:rPr>
          <w:t>#БезДТП</w:t>
        </w:r>
      </w:hyperlink>
      <w:r w:rsidRPr="00414E05">
        <w:rPr>
          <w:rFonts w:ascii="Arial" w:eastAsia="Times New Roman" w:hAnsi="Arial" w:cs="Arial"/>
          <w:color w:val="000000"/>
          <w:sz w:val="20"/>
          <w:szCs w:val="20"/>
        </w:rPr>
        <w:t> </w:t>
      </w:r>
      <w:hyperlink r:id="rId13" w:tgtFrame="_blank" w:history="1">
        <w:r w:rsidRPr="00414E05">
          <w:rPr>
            <w:rFonts w:ascii="Arial" w:eastAsia="Times New Roman" w:hAnsi="Arial" w:cs="Arial"/>
            <w:color w:val="0000FF"/>
            <w:sz w:val="20"/>
          </w:rPr>
          <w:t>#СохраниЖизнь</w:t>
        </w:r>
      </w:hyperlink>
    </w:p>
    <w:p w:rsidR="00414E05" w:rsidRPr="00414E05" w:rsidRDefault="00414E05" w:rsidP="00414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14E05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414E05" w:rsidRPr="00414E05" w:rsidRDefault="00414E05" w:rsidP="00414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414E05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414E05" w:rsidRPr="00414E05" w:rsidRDefault="00414E05" w:rsidP="00414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414E05">
        <w:rPr>
          <w:rFonts w:ascii="Arial" w:eastAsia="Times New Roman" w:hAnsi="Arial" w:cs="Arial"/>
          <w:color w:val="333333"/>
          <w:sz w:val="23"/>
          <w:szCs w:val="23"/>
        </w:rPr>
        <w:t>С уважением, отделение ГИБДД МО МВД России "Верхнепышминский"</w:t>
      </w:r>
    </w:p>
    <w:p w:rsidR="00455C17" w:rsidRDefault="00455C17"/>
    <w:sectPr w:rsidR="00455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14E05"/>
    <w:rsid w:val="00414E05"/>
    <w:rsid w:val="00455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4E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1%D0%B5%D0%B7%D0%92%D0%B0%D1%81%D0%9D%D0%B5%D0%9F%D0%BE%D0%BB%D1%83%D1%87%D0%B8%D1%82%D1%81%D1%8F" TargetMode="External"/><Relationship Id="rId13" Type="http://schemas.openxmlformats.org/officeDocument/2006/relationships/hyperlink" Target="https://vk.com/feed?section=search&amp;q=%23%D0%A1%D0%BE%D1%85%D1%80%D0%B0%D0%BD%D0%B8%D0%96%D0%B8%D0%B7%D0%BD%D1%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4%D0%BE%D1%80%D0%BE%D0%B6%D0%BD%D0%B0%D1%8F%D0%91%D0%B5%D0%B7%D0%BE%D0%BF%D0%B0%D1%81%D0%BD%D0%BE%D1%81%D1%82%D1%8C" TargetMode="External"/><Relationship Id="rId12" Type="http://schemas.openxmlformats.org/officeDocument/2006/relationships/hyperlink" Target="https://vk.com/feed?section=search&amp;q=%23%D0%91%D0%B5%D0%B7%D0%94%D0%A2%D0%9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D%D0%B0%D1%83%D1%87%D0%B8%D0%A0%D0%B5%D0%B1%D0%B5%D0%BD%D0%BA%D0%B0%D0%9F%D0%94%D0%94" TargetMode="External"/><Relationship Id="rId11" Type="http://schemas.openxmlformats.org/officeDocument/2006/relationships/hyperlink" Target="https://vk.com/feed?section=search&amp;q=%23%D0%A1%D0%BE%D0%B1%D0%BB%D1%8E%D0%B4%D0%B0%D0%B9%D0%9F%D0%94%D0%94" TargetMode="External"/><Relationship Id="rId5" Type="http://schemas.openxmlformats.org/officeDocument/2006/relationships/hyperlink" Target="https://vk.com/feed?section=search&amp;q=%23%D0%92%D0%BD%D0%B8%D0%BC%D0%B0%D0%BD%D0%B8%D0%B5%D0%9A%D0%B0%D0%BD%D0%B8%D0%BA%D1%83%D0%BB%D1%8B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feed?section=search&amp;q=%23%D0%A1%D1%80%D0%B5%D0%B4%D0%BD%D0%B5%D1%83%D1%80%D0%B0%D0%BB%D1%8C%D1%81%D0%BA" TargetMode="External"/><Relationship Id="rId4" Type="http://schemas.openxmlformats.org/officeDocument/2006/relationships/hyperlink" Target="https://vk.com/feed?section=search&amp;q=%23%D0%93%D0%98%D0%91%D0%94%D0%94%D0%92%D0%B5%D1%80%D1%85%D0%BD%D1%8F%D1%8F%D0%9F%D1%8B%D1%88%D0%BC%D0%B0" TargetMode="External"/><Relationship Id="rId9" Type="http://schemas.openxmlformats.org/officeDocument/2006/relationships/hyperlink" Target="https://vk.com/feed?section=search&amp;q=%23%D0%92%D0%B5%D1%80%D1%85%D0%BD%D1%8F%D1%8F%D0%9F%D1%8B%D1%88%D0%BC%D0%B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2</cp:revision>
  <dcterms:created xsi:type="dcterms:W3CDTF">2021-07-21T05:20:00Z</dcterms:created>
  <dcterms:modified xsi:type="dcterms:W3CDTF">2021-07-21T05:21:00Z</dcterms:modified>
</cp:coreProperties>
</file>