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EECE1" w:themeColor="background2"/>
  <w:body>
    <w:p w:rsidR="004267D0" w:rsidRPr="00813F94" w:rsidRDefault="00BC1D68" w:rsidP="00813F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</w:pPr>
      <w:r w:rsidRPr="00813F94">
        <w:rPr>
          <w:rFonts w:ascii="Times New Roman" w:hAnsi="Times New Roman" w:cs="Times New Roman"/>
          <w:color w:val="0070C0"/>
          <w:sz w:val="28"/>
          <w:szCs w:val="28"/>
        </w:rPr>
        <w:t xml:space="preserve">             </w:t>
      </w:r>
      <w:r w:rsidR="00224E6F" w:rsidRPr="00813F9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4267D0" w:rsidRPr="00813F94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ПАЛЬЧИКОВЫЕ ИГРЫ</w:t>
      </w:r>
    </w:p>
    <w:p w:rsidR="004267D0" w:rsidRPr="00813F94" w:rsidRDefault="004267D0" w:rsidP="00813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13F9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Суть занятия состоит в том, чтобы научить ребенка с помощью пальцев изображать какие-то предметы или живых существ. При этом все движения пальцев должны объясняться малышу. Это поможет ребенку разобраться с такими понятиями, как «сверху, снизу, правый, левый» и так далее. После того, как ребенок научится сам выполнять упражнения, можно попытаться разыграть сценки или небольшие сказки, распределив роли между собой и ребенком (например, встреча ёжика и зайчика в лесу). Вот несколько примеров таких упражнений:</w:t>
      </w:r>
    </w:p>
    <w:p w:rsidR="004267D0" w:rsidRPr="00813F94" w:rsidRDefault="004267D0" w:rsidP="00813F9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224E6F" w:rsidRPr="00813F94" w:rsidRDefault="00224E6F" w:rsidP="00813F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7EF7E2" wp14:editId="18F87D82">
            <wp:extent cx="476250" cy="952500"/>
            <wp:effectExtent l="19050" t="0" r="0" b="0"/>
            <wp:docPr id="2" name="Рисунок 13" descr="УПРАЖНЕНИЕ «КОШКА»: увеличить картинку">
              <a:hlinkClick xmlns:a="http://schemas.openxmlformats.org/drawingml/2006/main" r:id="rId7" tgtFrame="&quot;_blank&quot;" tooltip="&quot;УПРАЖНЕНИЕ «КОШКА»: увеличить картинку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УПРАЖНЕНИЕ «КОШКА»: увеличить картинку">
                      <a:hlinkClick r:id="rId7" tgtFrame="&quot;_blank&quot;" tooltip="&quot;УПРАЖНЕНИЕ «КОШКА»: увеличить картинку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3F94">
        <w:rPr>
          <w:rFonts w:ascii="Times New Roman" w:eastAsia="Times New Roman" w:hAnsi="Times New Roman" w:cs="Times New Roman"/>
          <w:smallCaps/>
          <w:color w:val="7030A0"/>
          <w:sz w:val="28"/>
          <w:szCs w:val="28"/>
          <w:u w:val="single"/>
          <w:lang w:eastAsia="ru-RU"/>
        </w:rPr>
        <w:t>кошка</w:t>
      </w:r>
      <w:r w:rsidRPr="00813F9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</w:t>
      </w: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соединить средний и безымянный пальцы с большим, указательный и мизинец поднять вверх</w:t>
      </w:r>
    </w:p>
    <w:p w:rsidR="004267D0" w:rsidRPr="00813F94" w:rsidRDefault="00224E6F" w:rsidP="0081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F9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FF3A6FE" wp14:editId="115A0BAF">
            <wp:extent cx="476250" cy="952500"/>
            <wp:effectExtent l="19050" t="0" r="0" b="0"/>
            <wp:docPr id="10" name="Рисунок 10" descr="УПРАЖНЕНИЕ «ЗАЙЧИК»: увеличить картинку">
              <a:hlinkClick xmlns:a="http://schemas.openxmlformats.org/drawingml/2006/main" r:id="rId7" tgtFrame="&quot;_blank&quot;" tooltip="&quot;УПРАЖНЕНИЕ «ЗАЙЧИК»: увеличить картинку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УПРАЖНЕНИЕ «ЗАЙЧИК»: увеличить картинку">
                      <a:hlinkClick r:id="rId7" tgtFrame="&quot;_blank&quot;" tooltip="&quot;УПРАЖНЕНИЕ «ЗАЙЧИК»: увеличить картинку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3F94">
        <w:rPr>
          <w:rFonts w:ascii="Times New Roman" w:eastAsia="Times New Roman" w:hAnsi="Times New Roman" w:cs="Times New Roman"/>
          <w:smallCaps/>
          <w:color w:val="7030A0"/>
          <w:sz w:val="28"/>
          <w:szCs w:val="28"/>
          <w:u w:val="single"/>
          <w:lang w:eastAsia="ru-RU"/>
        </w:rPr>
        <w:t>зайчик</w:t>
      </w:r>
      <w:r w:rsidRPr="00813F9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</w:t>
      </w: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указательный и средний пальцы выпрямлены, остальные сжаты в кулак</w:t>
      </w:r>
    </w:p>
    <w:p w:rsidR="004267D0" w:rsidRPr="00813F94" w:rsidRDefault="00224E6F" w:rsidP="0081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F94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 wp14:anchorId="467EEEE6" wp14:editId="0E9FBB7C">
            <wp:extent cx="476250" cy="952500"/>
            <wp:effectExtent l="19050" t="0" r="0" b="0"/>
            <wp:docPr id="1" name="Рисунок 11" descr="УПРАЖНЕНИЕ «ЧЕЛОВЕЧЕК»: увеличить картинку">
              <a:hlinkClick xmlns:a="http://schemas.openxmlformats.org/drawingml/2006/main" r:id="rId7" tgtFrame="&quot;_blank&quot;" tooltip="&quot;УПРАЖНЕНИЕ «ЧЕЛОВЕЧЕК»: увеличить картинку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УПРАЖНЕНИЕ «ЧЕЛОВЕЧЕК»: увеличить картинку">
                      <a:hlinkClick r:id="rId7" tgtFrame="&quot;_blank&quot;" tooltip="&quot;УПРАЖНЕНИЕ «ЧЕЛОВЕЧЕК»: увеличить картинку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3F94">
        <w:rPr>
          <w:rFonts w:ascii="Times New Roman" w:eastAsia="Times New Roman" w:hAnsi="Times New Roman" w:cs="Times New Roman"/>
          <w:smallCaps/>
          <w:color w:val="7030A0"/>
          <w:sz w:val="28"/>
          <w:szCs w:val="28"/>
          <w:u w:val="single"/>
          <w:lang w:eastAsia="ru-RU"/>
        </w:rPr>
        <w:t>человечек</w:t>
      </w:r>
      <w:r w:rsidRPr="00813F9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</w:t>
      </w: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бегаем указательным и средним пальцами по столу</w:t>
      </w:r>
    </w:p>
    <w:p w:rsidR="00224E6F" w:rsidRPr="00813F94" w:rsidRDefault="00224E6F" w:rsidP="00813F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E833EE" wp14:editId="071CE790">
            <wp:extent cx="476250" cy="952500"/>
            <wp:effectExtent l="19050" t="0" r="0" b="0"/>
            <wp:docPr id="12" name="Рисунок 12" descr="УПРАЖНЕНИЕ «ЁЖИК»: увеличить картинку">
              <a:hlinkClick xmlns:a="http://schemas.openxmlformats.org/drawingml/2006/main" r:id="rId7" tgtFrame="&quot;_blank&quot;" tooltip="&quot;УПРАЖНЕНИЕ «ЁЖИК»: увеличить картинку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ПРАЖНЕНИЕ «ЁЖИК»: увеличить картинку">
                      <a:hlinkClick r:id="rId7" tgtFrame="&quot;_blank&quot;" tooltip="&quot;УПРАЖНЕНИЕ «ЁЖИК»: увеличить картинку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3F94">
        <w:rPr>
          <w:rFonts w:ascii="Times New Roman" w:eastAsia="Times New Roman" w:hAnsi="Times New Roman" w:cs="Times New Roman"/>
          <w:smallCaps/>
          <w:color w:val="8064A2" w:themeColor="accent4"/>
          <w:sz w:val="28"/>
          <w:szCs w:val="28"/>
          <w:u w:val="single"/>
          <w:lang w:eastAsia="ru-RU"/>
        </w:rPr>
        <w:t>ёжик</w:t>
      </w:r>
      <w:r w:rsidRPr="00813F94">
        <w:rPr>
          <w:rFonts w:ascii="Times New Roman" w:eastAsia="Times New Roman" w:hAnsi="Times New Roman" w:cs="Times New Roman"/>
          <w:color w:val="8064A2" w:themeColor="accent4"/>
          <w:sz w:val="28"/>
          <w:szCs w:val="28"/>
          <w:lang w:eastAsia="ru-RU"/>
        </w:rPr>
        <w:t>:</w:t>
      </w: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руки сцепить в замок, пальцы одной руки и большой палец другой руки выпрямить</w:t>
      </w:r>
    </w:p>
    <w:p w:rsidR="00224E6F" w:rsidRPr="00813F94" w:rsidRDefault="00224E6F" w:rsidP="0081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7D0" w:rsidRPr="00813F94" w:rsidRDefault="00224E6F" w:rsidP="0081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EC3854" wp14:editId="5339F77C">
            <wp:extent cx="476250" cy="952500"/>
            <wp:effectExtent l="19050" t="0" r="0" b="0"/>
            <wp:docPr id="14" name="Рисунок 14" descr="УПРАЖНЕНИЕ «КОЗА РОГАТАЯ»: увеличить картинку">
              <a:hlinkClick xmlns:a="http://schemas.openxmlformats.org/drawingml/2006/main" r:id="rId7" tgtFrame="&quot;_blank&quot;" tooltip="&quot;УПРАЖНЕНИЕ «КОЗА РОГАТАЯ»: увеличить картинку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УПРАЖНЕНИЕ «КОЗА РОГАТАЯ»: увеличить картинку">
                      <a:hlinkClick r:id="rId7" tgtFrame="&quot;_blank&quot;" tooltip="&quot;УПРАЖНЕНИЕ «КОЗА РОГАТАЯ»: увеличить картинку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3F94">
        <w:rPr>
          <w:rFonts w:ascii="Times New Roman" w:eastAsia="Times New Roman" w:hAnsi="Times New Roman" w:cs="Times New Roman"/>
          <w:smallCaps/>
          <w:color w:val="7030A0"/>
          <w:sz w:val="28"/>
          <w:szCs w:val="28"/>
          <w:u w:val="single"/>
          <w:lang w:eastAsia="ru-RU"/>
        </w:rPr>
        <w:t>коза рогатая</w:t>
      </w:r>
      <w:r w:rsidRPr="00813F9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</w:t>
      </w: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указательный и мизинец выпрямлены, большой палец - на согнутых безымянном и среднем</w:t>
      </w:r>
    </w:p>
    <w:p w:rsidR="004267D0" w:rsidRPr="00813F94" w:rsidRDefault="004267D0" w:rsidP="0081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7D0" w:rsidRPr="00813F94" w:rsidRDefault="004267D0" w:rsidP="0081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7D0" w:rsidRPr="00813F94" w:rsidRDefault="004267D0" w:rsidP="0081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7D0" w:rsidRPr="00813F94" w:rsidRDefault="00224E6F" w:rsidP="0081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D82B62" wp14:editId="0D05388E">
            <wp:extent cx="952500" cy="476250"/>
            <wp:effectExtent l="19050" t="0" r="0" b="0"/>
            <wp:docPr id="15" name="Рисунок 15" descr="УПРАЖНЕНИЕ «БАБОЧКА»: увеличить картинку">
              <a:hlinkClick xmlns:a="http://schemas.openxmlformats.org/drawingml/2006/main" r:id="rId7" tgtFrame="&quot;_blank&quot;" tooltip="&quot;УПРАЖНЕНИЕ «БАБОЧКА»: увеличить картинку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УПРАЖНЕНИЕ «БАБОЧКА»: увеличить картинку">
                      <a:hlinkClick r:id="rId7" tgtFrame="&quot;_blank&quot;" tooltip="&quot;УПРАЖНЕНИЕ «БАБОЧКА»: увеличить картинку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3F94">
        <w:rPr>
          <w:rFonts w:ascii="Times New Roman" w:eastAsia="Times New Roman" w:hAnsi="Times New Roman" w:cs="Times New Roman"/>
          <w:smallCaps/>
          <w:color w:val="7030A0"/>
          <w:sz w:val="28"/>
          <w:szCs w:val="28"/>
          <w:u w:val="single"/>
          <w:lang w:eastAsia="ru-RU"/>
        </w:rPr>
        <w:t>бабочка</w:t>
      </w:r>
      <w:r w:rsidRPr="00813F9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</w:t>
      </w: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руки скрестить в запястьях и прижать ладони тыльными сторонами друг к другу, пальцы прямые, ладони с прямыми пальцами совершают легкие движения в запястьях - «бабочка </w:t>
      </w:r>
      <w:bookmarkStart w:id="0" w:name="_GoBack"/>
      <w:bookmarkEnd w:id="0"/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летит»</w:t>
      </w:r>
    </w:p>
    <w:p w:rsidR="00224E6F" w:rsidRPr="00813F94" w:rsidRDefault="00224E6F" w:rsidP="0081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F94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 wp14:anchorId="1C574CEC" wp14:editId="5C2EA916">
            <wp:extent cx="952500" cy="476250"/>
            <wp:effectExtent l="19050" t="0" r="0" b="0"/>
            <wp:docPr id="16" name="Рисунок 16" descr="УПРАЖНЕНИЕ «ОЧКИ»: увеличить картинку">
              <a:hlinkClick xmlns:a="http://schemas.openxmlformats.org/drawingml/2006/main" r:id="rId7" tgtFrame="&quot;_blank&quot;" tooltip="&quot;УПРАЖНЕНИЕ «ОЧКИ»: увеличить картинку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УПРАЖНЕНИЕ «ОЧКИ»: увеличить картинку">
                      <a:hlinkClick r:id="rId7" tgtFrame="&quot;_blank&quot;" tooltip="&quot;УПРАЖНЕНИЕ «ОЧКИ»: увеличить картинку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4075" w:rsidRPr="00813F94">
        <w:rPr>
          <w:rFonts w:ascii="Times New Roman" w:eastAsia="Times New Roman" w:hAnsi="Times New Roman" w:cs="Times New Roman"/>
          <w:smallCaps/>
          <w:color w:val="7030A0"/>
          <w:sz w:val="28"/>
          <w:szCs w:val="28"/>
          <w:u w:val="single"/>
          <w:lang w:eastAsia="ru-RU"/>
        </w:rPr>
        <w:t xml:space="preserve"> очки</w:t>
      </w:r>
      <w:r w:rsidR="00634075" w:rsidRPr="00813F9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</w:t>
      </w:r>
      <w:r w:rsidR="00634075"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пальцы правой и левой руки сложить колечками, поднести их к глазам</w:t>
      </w:r>
    </w:p>
    <w:p w:rsidR="004267D0" w:rsidRPr="00813F94" w:rsidRDefault="004267D0" w:rsidP="0081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E6F" w:rsidRPr="00813F94" w:rsidRDefault="00224E6F" w:rsidP="0081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E6F" w:rsidRPr="00813F94" w:rsidRDefault="008919EE" w:rsidP="0081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19A968" wp14:editId="4484AA49">
            <wp:extent cx="2959100" cy="2219325"/>
            <wp:effectExtent l="19050" t="0" r="0" b="0"/>
            <wp:docPr id="3" name="Рисунок 1" descr="http://7.zolotoilev5.ru/p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7.zolotoilev5.ru/pal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E6F" w:rsidRPr="00813F94" w:rsidRDefault="00224E6F" w:rsidP="0081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075" w:rsidRPr="00813F94" w:rsidRDefault="008919EE" w:rsidP="00813F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  <w:r w:rsidRPr="00813F9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4075" w:rsidRPr="00813F94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ПАЛЬЧИКОВЫЙ ТЕАТР</w:t>
      </w:r>
    </w:p>
    <w:p w:rsidR="00634075" w:rsidRPr="00813F94" w:rsidRDefault="00634075" w:rsidP="00813F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813F94">
        <w:rPr>
          <w:rFonts w:ascii="Times New Roman" w:eastAsia="Times New Roman" w:hAnsi="Times New Roman" w:cs="Times New Roman"/>
          <w:smallCaps/>
          <w:color w:val="C00000"/>
          <w:sz w:val="28"/>
          <w:szCs w:val="28"/>
          <w:u w:val="single"/>
          <w:lang w:eastAsia="ru-RU"/>
        </w:rPr>
        <w:lastRenderedPageBreak/>
        <w:t>пальчиковый театр</w:t>
      </w:r>
      <w:r w:rsidRPr="00813F9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 увлекательная дидактическая игра, которая:</w:t>
      </w:r>
    </w:p>
    <w:p w:rsidR="008919EE" w:rsidRPr="00813F94" w:rsidRDefault="00BC1D68" w:rsidP="00813F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</w:t>
      </w:r>
      <w:r w:rsidR="00634075"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тимулирует развитие мелкой моторики;</w:t>
      </w:r>
    </w:p>
    <w:p w:rsidR="00634075" w:rsidRPr="00813F94" w:rsidRDefault="00BC1D68" w:rsidP="00813F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</w:t>
      </w:r>
      <w:r w:rsidR="00634075"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накомит ребенка с такими понятиями как форма, цвет, размер;</w:t>
      </w:r>
    </w:p>
    <w:p w:rsidR="00634075" w:rsidRPr="00813F94" w:rsidRDefault="00BC1D68" w:rsidP="00813F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</w:t>
      </w:r>
      <w:r w:rsidR="00634075"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остранственное восприятие (понятия: справа, слева, рядом, друг за другом и т.д.);</w:t>
      </w:r>
    </w:p>
    <w:p w:rsidR="00634075" w:rsidRPr="00813F94" w:rsidRDefault="00BC1D68" w:rsidP="00813F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</w:t>
      </w:r>
      <w:r w:rsidR="00634075"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азвивает воображение, память, мышление и внимание;</w:t>
      </w:r>
    </w:p>
    <w:p w:rsidR="00634075" w:rsidRPr="00813F94" w:rsidRDefault="00BC1D68" w:rsidP="00813F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</w:t>
      </w:r>
      <w:r w:rsidR="00634075"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омогает развивать словарный запас и активизирует речевые функции;</w:t>
      </w:r>
    </w:p>
    <w:p w:rsidR="00634075" w:rsidRPr="00813F94" w:rsidRDefault="00BC1D68" w:rsidP="00813F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</w:t>
      </w:r>
      <w:r w:rsidR="00634075"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ормирует творческие способности и артистические умения;</w:t>
      </w:r>
    </w:p>
    <w:p w:rsidR="00634075" w:rsidRPr="00813F94" w:rsidRDefault="00BC1D68" w:rsidP="00813F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</w:t>
      </w:r>
      <w:r w:rsidR="00634075"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накомит с элементарными математическими понятиями;</w:t>
      </w:r>
    </w:p>
    <w:p w:rsidR="00BC1D68" w:rsidRPr="00813F94" w:rsidRDefault="00BC1D68" w:rsidP="00813F94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634075" w:rsidRDefault="00634075" w:rsidP="00813F94">
      <w:pPr>
        <w:spacing w:after="0" w:line="240" w:lineRule="auto"/>
        <w:rPr>
          <w:rFonts w:ascii="Times New Roman" w:eastAsia="Times New Roman" w:hAnsi="Times New Roman" w:cs="Times New Roman"/>
          <w:smallCaps/>
          <w:color w:val="C00000"/>
          <w:sz w:val="28"/>
          <w:szCs w:val="28"/>
          <w:u w:val="single"/>
          <w:lang w:eastAsia="ru-RU"/>
        </w:rPr>
      </w:pPr>
    </w:p>
    <w:p w:rsidR="00813F94" w:rsidRDefault="00813F94" w:rsidP="00813F94">
      <w:pPr>
        <w:spacing w:after="0" w:line="240" w:lineRule="auto"/>
        <w:rPr>
          <w:rFonts w:ascii="Times New Roman" w:eastAsia="Times New Roman" w:hAnsi="Times New Roman" w:cs="Times New Roman"/>
          <w:smallCaps/>
          <w:color w:val="C00000"/>
          <w:sz w:val="28"/>
          <w:szCs w:val="28"/>
          <w:u w:val="single"/>
          <w:lang w:eastAsia="ru-RU"/>
        </w:rPr>
      </w:pPr>
    </w:p>
    <w:p w:rsidR="00813F94" w:rsidRDefault="00813F94" w:rsidP="00813F94">
      <w:pPr>
        <w:spacing w:after="0" w:line="240" w:lineRule="auto"/>
        <w:rPr>
          <w:rFonts w:ascii="Times New Roman" w:eastAsia="Times New Roman" w:hAnsi="Times New Roman" w:cs="Times New Roman"/>
          <w:smallCaps/>
          <w:color w:val="C00000"/>
          <w:sz w:val="28"/>
          <w:szCs w:val="28"/>
          <w:u w:val="single"/>
          <w:lang w:eastAsia="ru-RU"/>
        </w:rPr>
      </w:pPr>
    </w:p>
    <w:p w:rsidR="00813F94" w:rsidRPr="00813F94" w:rsidRDefault="00813F94" w:rsidP="00813F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C1D68" w:rsidRPr="00813F94" w:rsidRDefault="00BC1D68" w:rsidP="00813F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tbl>
      <w:tblPr>
        <w:tblW w:w="0" w:type="auto"/>
        <w:tblCellSpacing w:w="15" w:type="dxa"/>
        <w:shd w:val="clear" w:color="auto" w:fill="FFFA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BC1D68" w:rsidRPr="00813F94" w:rsidTr="00BC1D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ACD"/>
            <w:vAlign w:val="center"/>
            <w:hideMark/>
          </w:tcPr>
          <w:p w:rsidR="00BC1D68" w:rsidRPr="00813F94" w:rsidRDefault="00BC1D68" w:rsidP="00813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C1D68" w:rsidRPr="00813F94" w:rsidTr="00BC1D6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ACD"/>
            <w:vAlign w:val="center"/>
            <w:hideMark/>
          </w:tcPr>
          <w:p w:rsidR="00BC1D68" w:rsidRPr="00813F94" w:rsidRDefault="00BC1D68" w:rsidP="00813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4267D0" w:rsidRPr="00813F94" w:rsidRDefault="004267D0" w:rsidP="0081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F94" w:rsidRDefault="00813F94" w:rsidP="00813F94">
      <w:pPr>
        <w:spacing w:after="0" w:line="240" w:lineRule="auto"/>
        <w:outlineLvl w:val="0"/>
        <w:rPr>
          <w:rFonts w:ascii="Times New Roman" w:hAnsi="Times New Roman" w:cs="Times New Roman"/>
          <w:color w:val="7030A0"/>
          <w:sz w:val="28"/>
          <w:szCs w:val="28"/>
        </w:rPr>
      </w:pPr>
    </w:p>
    <w:p w:rsidR="00813F94" w:rsidRDefault="00813F94" w:rsidP="00813F94">
      <w:pPr>
        <w:spacing w:after="0" w:line="240" w:lineRule="auto"/>
        <w:outlineLvl w:val="0"/>
        <w:rPr>
          <w:rFonts w:ascii="Times New Roman" w:hAnsi="Times New Roman" w:cs="Times New Roman"/>
          <w:color w:val="7030A0"/>
          <w:sz w:val="28"/>
          <w:szCs w:val="28"/>
        </w:rPr>
      </w:pPr>
    </w:p>
    <w:p w:rsidR="00813F94" w:rsidRDefault="00813F94" w:rsidP="00813F94">
      <w:pPr>
        <w:spacing w:after="0" w:line="240" w:lineRule="auto"/>
        <w:outlineLvl w:val="0"/>
        <w:rPr>
          <w:rFonts w:ascii="Times New Roman" w:hAnsi="Times New Roman" w:cs="Times New Roman"/>
          <w:color w:val="7030A0"/>
          <w:sz w:val="28"/>
          <w:szCs w:val="28"/>
        </w:rPr>
      </w:pPr>
    </w:p>
    <w:p w:rsidR="00813F94" w:rsidRDefault="00813F94" w:rsidP="00813F94">
      <w:pPr>
        <w:spacing w:after="0" w:line="240" w:lineRule="auto"/>
        <w:outlineLvl w:val="0"/>
        <w:rPr>
          <w:rFonts w:ascii="Times New Roman" w:hAnsi="Times New Roman" w:cs="Times New Roman"/>
          <w:color w:val="7030A0"/>
          <w:sz w:val="28"/>
          <w:szCs w:val="28"/>
        </w:rPr>
      </w:pPr>
    </w:p>
    <w:p w:rsidR="00813F94" w:rsidRDefault="00813F94" w:rsidP="00813F94">
      <w:pPr>
        <w:spacing w:after="0" w:line="240" w:lineRule="auto"/>
        <w:outlineLvl w:val="0"/>
        <w:rPr>
          <w:rFonts w:ascii="Times New Roman" w:hAnsi="Times New Roman" w:cs="Times New Roman"/>
          <w:color w:val="7030A0"/>
          <w:sz w:val="28"/>
          <w:szCs w:val="28"/>
        </w:rPr>
      </w:pPr>
    </w:p>
    <w:p w:rsidR="00813F94" w:rsidRDefault="00813F94" w:rsidP="00813F94">
      <w:pPr>
        <w:spacing w:after="0" w:line="240" w:lineRule="auto"/>
        <w:outlineLvl w:val="0"/>
        <w:rPr>
          <w:rFonts w:ascii="Times New Roman" w:hAnsi="Times New Roman" w:cs="Times New Roman"/>
          <w:color w:val="7030A0"/>
          <w:sz w:val="28"/>
          <w:szCs w:val="28"/>
        </w:rPr>
      </w:pPr>
    </w:p>
    <w:p w:rsidR="00634075" w:rsidRPr="00813F94" w:rsidRDefault="00300AFB" w:rsidP="00813F94">
      <w:pPr>
        <w:spacing w:after="0" w:line="240" w:lineRule="auto"/>
        <w:outlineLvl w:val="0"/>
        <w:rPr>
          <w:rFonts w:ascii="Times New Roman" w:hAnsi="Times New Roman" w:cs="Times New Roman"/>
          <w:color w:val="7030A0"/>
          <w:sz w:val="28"/>
          <w:szCs w:val="28"/>
        </w:rPr>
      </w:pPr>
      <w:r w:rsidRPr="00813F94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 </w:t>
      </w:r>
      <w:r w:rsidR="00634075" w:rsidRPr="00813F94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ПОТЕШКИ ДЛЯ МЕЛКОЙ </w:t>
      </w:r>
      <w:r w:rsidRPr="00813F94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    </w:t>
      </w:r>
      <w:r w:rsidR="00634075" w:rsidRPr="00813F94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МОТОРИКИ</w:t>
      </w:r>
    </w:p>
    <w:p w:rsidR="00634075" w:rsidRPr="00813F94" w:rsidRDefault="00634075" w:rsidP="00813F94">
      <w:pPr>
        <w:spacing w:after="0" w:line="240" w:lineRule="auto"/>
        <w:rPr>
          <w:rFonts w:ascii="Times New Roman" w:eastAsia="Times New Roman" w:hAnsi="Times New Roman" w:cs="Times New Roman"/>
          <w:smallCaps/>
          <w:color w:val="7030A0"/>
          <w:sz w:val="28"/>
          <w:szCs w:val="28"/>
          <w:u w:val="single"/>
          <w:lang w:eastAsia="ru-RU"/>
        </w:rPr>
      </w:pPr>
    </w:p>
    <w:p w:rsidR="00634075" w:rsidRPr="00813F94" w:rsidRDefault="00634075" w:rsidP="00813F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F94">
        <w:rPr>
          <w:rFonts w:ascii="Times New Roman" w:eastAsia="Times New Roman" w:hAnsi="Times New Roman" w:cs="Times New Roman"/>
          <w:smallCaps/>
          <w:color w:val="C00000"/>
          <w:sz w:val="28"/>
          <w:szCs w:val="28"/>
          <w:u w:val="single"/>
          <w:lang w:eastAsia="ru-RU"/>
        </w:rPr>
        <w:t>братцы</w:t>
      </w: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Идут четыре брата навстречу старшему.</w:t>
      </w: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Здравствуй, большак - говорят.</w:t>
      </w: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Здорово, Васька-указка, Гришка-сиротка,</w:t>
      </w: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Мишка-середка, да Крошка Тимошка.</w:t>
      </w: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13F9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(соединяют большой палец с другими пальцами по очереди)</w:t>
      </w:r>
    </w:p>
    <w:p w:rsidR="00634075" w:rsidRPr="00813F94" w:rsidRDefault="00634075" w:rsidP="00813F94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634075" w:rsidRPr="00813F94" w:rsidRDefault="00634075" w:rsidP="00813F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F94">
        <w:rPr>
          <w:rFonts w:ascii="Times New Roman" w:eastAsia="Times New Roman" w:hAnsi="Times New Roman" w:cs="Times New Roman"/>
          <w:smallCaps/>
          <w:color w:val="C00000"/>
          <w:sz w:val="28"/>
          <w:szCs w:val="28"/>
          <w:u w:val="single"/>
          <w:lang w:eastAsia="ru-RU"/>
        </w:rPr>
        <w:t>замок</w:t>
      </w: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двери висит замок.</w:t>
      </w: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13F9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(соединить пальцы обеих рук в замок)</w:t>
      </w:r>
    </w:p>
    <w:p w:rsidR="00634075" w:rsidRPr="00813F94" w:rsidRDefault="00634075" w:rsidP="00813F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его открыть бы мог?</w:t>
      </w: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13F9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(пальцы сцеплены в замок, руки тянутся в разные стороны)</w:t>
      </w:r>
    </w:p>
    <w:p w:rsidR="00634075" w:rsidRPr="00813F94" w:rsidRDefault="00634075" w:rsidP="00813F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Постучали,</w:t>
      </w: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13F9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 расцепляя пальцы, постучать ладонями друг о друга)</w:t>
      </w:r>
    </w:p>
    <w:p w:rsidR="00634075" w:rsidRPr="00813F94" w:rsidRDefault="00634075" w:rsidP="00813F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Покрутили,</w:t>
      </w: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13F9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(покрутить сцепленные руки в запястьях)</w:t>
      </w:r>
    </w:p>
    <w:p w:rsidR="00634075" w:rsidRPr="00813F94" w:rsidRDefault="00634075" w:rsidP="00813F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Потянули</w:t>
      </w: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13F9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(пальцы сцеплены в замок, руки тянутся в разные стороны)</w:t>
      </w:r>
    </w:p>
    <w:p w:rsidR="00634075" w:rsidRPr="00813F94" w:rsidRDefault="00634075" w:rsidP="00813F9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открыли.</w:t>
      </w:r>
      <w:r w:rsidRPr="00813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13F9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(расцепить пальцы)</w:t>
      </w:r>
    </w:p>
    <w:p w:rsidR="005E0DA3" w:rsidRPr="00813F94" w:rsidRDefault="005E0DA3" w:rsidP="00813F9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813F94" w:rsidRDefault="00813F94" w:rsidP="00813F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3F94" w:rsidRDefault="00813F94" w:rsidP="00813F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3F94" w:rsidRDefault="00813F94" w:rsidP="00813F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3F94" w:rsidRDefault="00813F94" w:rsidP="00813F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3F94" w:rsidRPr="00813F94" w:rsidRDefault="00813F94" w:rsidP="00813F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3F94">
        <w:rPr>
          <w:rFonts w:ascii="Times New Roman" w:hAnsi="Times New Roman" w:cs="Times New Roman"/>
          <w:b/>
          <w:color w:val="FF0000"/>
          <w:sz w:val="28"/>
          <w:szCs w:val="28"/>
        </w:rPr>
        <w:t>МАДОУ</w:t>
      </w:r>
    </w:p>
    <w:p w:rsidR="005E0DA3" w:rsidRPr="00813F94" w:rsidRDefault="00813F94" w:rsidP="00813F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3F94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5E0DA3" w:rsidRPr="00813F94">
        <w:rPr>
          <w:rFonts w:ascii="Times New Roman" w:hAnsi="Times New Roman" w:cs="Times New Roman"/>
          <w:b/>
          <w:color w:val="FF0000"/>
          <w:sz w:val="28"/>
          <w:szCs w:val="28"/>
        </w:rPr>
        <w:t>Детский сад</w:t>
      </w:r>
      <w:r w:rsidRPr="00813F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E0DA3" w:rsidRPr="00813F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№ </w:t>
      </w:r>
      <w:r w:rsidRPr="00813F94">
        <w:rPr>
          <w:rFonts w:ascii="Times New Roman" w:hAnsi="Times New Roman" w:cs="Times New Roman"/>
          <w:b/>
          <w:color w:val="FF0000"/>
          <w:sz w:val="28"/>
          <w:szCs w:val="28"/>
        </w:rPr>
        <w:t>9»</w:t>
      </w:r>
    </w:p>
    <w:p w:rsidR="005E0DA3" w:rsidRDefault="005E0DA3" w:rsidP="00813F94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813F94"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</w:t>
      </w:r>
    </w:p>
    <w:p w:rsidR="00813F94" w:rsidRDefault="00813F94" w:rsidP="00813F94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813F94" w:rsidRDefault="00813F94" w:rsidP="00813F94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813F94" w:rsidRPr="00813F94" w:rsidRDefault="00813F94" w:rsidP="00813F94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5E0DA3" w:rsidRPr="00813F94" w:rsidRDefault="005E0DA3" w:rsidP="00813F94">
      <w:pPr>
        <w:pStyle w:val="a7"/>
        <w:spacing w:before="0" w:beforeAutospacing="0" w:after="0" w:afterAutospacing="0"/>
        <w:rPr>
          <w:b/>
          <w:bCs/>
          <w:color w:val="002060"/>
          <w:sz w:val="28"/>
          <w:szCs w:val="28"/>
        </w:rPr>
      </w:pPr>
      <w:r w:rsidRPr="00813F94">
        <w:rPr>
          <w:b/>
          <w:bCs/>
          <w:color w:val="002060"/>
          <w:sz w:val="28"/>
          <w:szCs w:val="28"/>
        </w:rPr>
        <w:t xml:space="preserve">       </w:t>
      </w:r>
      <w:r w:rsidRPr="00813F94">
        <w:rPr>
          <w:b/>
          <w:sz w:val="28"/>
          <w:szCs w:val="28"/>
        </w:rPr>
        <w:t>Информация для родителей</w:t>
      </w:r>
      <w:r w:rsidRPr="00813F94">
        <w:rPr>
          <w:color w:val="002060"/>
          <w:sz w:val="28"/>
          <w:szCs w:val="28"/>
        </w:rPr>
        <w:t xml:space="preserve">  </w:t>
      </w:r>
    </w:p>
    <w:p w:rsidR="005E0DA3" w:rsidRDefault="00634075" w:rsidP="00813F94">
      <w:pPr>
        <w:pStyle w:val="a7"/>
        <w:spacing w:before="0" w:beforeAutospacing="0" w:after="0" w:afterAutospacing="0"/>
        <w:rPr>
          <w:b/>
          <w:i/>
          <w:color w:val="002060"/>
          <w:sz w:val="28"/>
          <w:szCs w:val="28"/>
        </w:rPr>
      </w:pPr>
      <w:r w:rsidRPr="00813F94">
        <w:rPr>
          <w:color w:val="000000" w:themeColor="text1"/>
          <w:sz w:val="28"/>
          <w:szCs w:val="28"/>
        </w:rPr>
        <w:br/>
      </w:r>
      <w:r w:rsidR="00300AFB" w:rsidRPr="00813F94">
        <w:rPr>
          <w:sz w:val="28"/>
          <w:szCs w:val="28"/>
        </w:rPr>
        <w:t xml:space="preserve">                </w:t>
      </w:r>
      <w:r w:rsidR="00BC1D68" w:rsidRPr="00813F94">
        <w:rPr>
          <w:sz w:val="28"/>
          <w:szCs w:val="28"/>
        </w:rPr>
        <w:t xml:space="preserve">   </w:t>
      </w:r>
      <w:r w:rsidR="00300AFB" w:rsidRPr="00813F94">
        <w:rPr>
          <w:sz w:val="28"/>
          <w:szCs w:val="28"/>
        </w:rPr>
        <w:t xml:space="preserve">    </w:t>
      </w:r>
      <w:r w:rsidR="00BC1D68" w:rsidRPr="00813F94">
        <w:rPr>
          <w:sz w:val="28"/>
          <w:szCs w:val="28"/>
        </w:rPr>
        <w:t xml:space="preserve">  </w:t>
      </w:r>
    </w:p>
    <w:p w:rsidR="00813F94" w:rsidRPr="00813F94" w:rsidRDefault="00813F94" w:rsidP="00813F94">
      <w:pPr>
        <w:pStyle w:val="a7"/>
        <w:spacing w:before="0" w:beforeAutospacing="0" w:after="0" w:afterAutospacing="0"/>
        <w:rPr>
          <w:i/>
          <w:color w:val="002060"/>
          <w:sz w:val="28"/>
          <w:szCs w:val="28"/>
        </w:rPr>
      </w:pPr>
    </w:p>
    <w:p w:rsidR="008919EE" w:rsidRPr="00813F94" w:rsidRDefault="008919EE" w:rsidP="0081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F94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919EE" w:rsidRPr="00813F94" w:rsidRDefault="008919EE" w:rsidP="0081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F94">
        <w:rPr>
          <w:rFonts w:ascii="Times New Roman" w:hAnsi="Times New Roman" w:cs="Times New Roman"/>
          <w:sz w:val="28"/>
          <w:szCs w:val="28"/>
        </w:rPr>
        <w:t xml:space="preserve">    </w:t>
      </w:r>
      <w:r w:rsidR="00300AFB" w:rsidRPr="00813F9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0AFB" w:rsidRPr="00813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D9E610" wp14:editId="4F5BE481">
            <wp:extent cx="2152650" cy="1343025"/>
            <wp:effectExtent l="19050" t="0" r="0" b="0"/>
            <wp:docPr id="6" name="Рисунок 16" descr="http://im8-tub-ru.yandex.net/i?id=178152268-6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8-tub-ru.yandex.net/i?id=178152268-66-72&amp;n=2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F94" w:rsidRDefault="00300AFB" w:rsidP="00813F94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13F9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813F9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         </w:t>
      </w:r>
    </w:p>
    <w:p w:rsidR="00813F94" w:rsidRDefault="00813F94" w:rsidP="00813F94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813F94" w:rsidRDefault="00813F94" w:rsidP="00813F94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813F94" w:rsidRDefault="00813F94" w:rsidP="00813F94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813F94" w:rsidRDefault="00813F94" w:rsidP="00813F94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813F94" w:rsidRDefault="00813F94" w:rsidP="00813F94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300AFB" w:rsidRPr="00813F94" w:rsidRDefault="00300AFB" w:rsidP="00813F94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13F94">
        <w:rPr>
          <w:rFonts w:ascii="Times New Roman" w:hAnsi="Times New Roman" w:cs="Times New Roman"/>
          <w:color w:val="002060"/>
          <w:sz w:val="28"/>
          <w:szCs w:val="28"/>
        </w:rPr>
        <w:t xml:space="preserve">Составитель: </w:t>
      </w:r>
      <w:r w:rsidR="00813F94">
        <w:rPr>
          <w:rFonts w:ascii="Times New Roman" w:hAnsi="Times New Roman" w:cs="Times New Roman"/>
          <w:color w:val="002060"/>
          <w:sz w:val="28"/>
          <w:szCs w:val="28"/>
        </w:rPr>
        <w:t>педагог-психолог</w:t>
      </w:r>
      <w:r w:rsidRPr="00813F94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</w:t>
      </w:r>
    </w:p>
    <w:p w:rsidR="00300AFB" w:rsidRPr="00813F94" w:rsidRDefault="00813F94" w:rsidP="00813F94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Елизарова Т.В.</w:t>
      </w:r>
    </w:p>
    <w:p w:rsidR="00300AFB" w:rsidRDefault="00300AFB" w:rsidP="00813F94"/>
    <w:sectPr w:rsidR="00300AFB" w:rsidSect="008919EE">
      <w:pgSz w:w="16838" w:h="11906" w:orient="landscape"/>
      <w:pgMar w:top="720" w:right="720" w:bottom="720" w:left="720" w:header="709" w:footer="709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AD1" w:rsidRDefault="00C02AD1" w:rsidP="00C02AD1">
      <w:pPr>
        <w:spacing w:after="0" w:line="240" w:lineRule="auto"/>
      </w:pPr>
      <w:r>
        <w:separator/>
      </w:r>
    </w:p>
  </w:endnote>
  <w:endnote w:type="continuationSeparator" w:id="0">
    <w:p w:rsidR="00C02AD1" w:rsidRDefault="00C02AD1" w:rsidP="00C0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AD1" w:rsidRDefault="00C02AD1" w:rsidP="00C02AD1">
      <w:pPr>
        <w:spacing w:after="0" w:line="240" w:lineRule="auto"/>
      </w:pPr>
      <w:r>
        <w:separator/>
      </w:r>
    </w:p>
  </w:footnote>
  <w:footnote w:type="continuationSeparator" w:id="0">
    <w:p w:rsidR="00C02AD1" w:rsidRDefault="00C02AD1" w:rsidP="00C02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10C81"/>
    <w:multiLevelType w:val="multilevel"/>
    <w:tmpl w:val="E04E9A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67D0"/>
    <w:rsid w:val="00052223"/>
    <w:rsid w:val="000C246E"/>
    <w:rsid w:val="001619CA"/>
    <w:rsid w:val="00224E6F"/>
    <w:rsid w:val="00300AFB"/>
    <w:rsid w:val="004267D0"/>
    <w:rsid w:val="005E0DA3"/>
    <w:rsid w:val="00633CAC"/>
    <w:rsid w:val="00634075"/>
    <w:rsid w:val="0069259E"/>
    <w:rsid w:val="006A5F17"/>
    <w:rsid w:val="00746D1D"/>
    <w:rsid w:val="007B0241"/>
    <w:rsid w:val="00813F94"/>
    <w:rsid w:val="008919EE"/>
    <w:rsid w:val="009200F1"/>
    <w:rsid w:val="00AD06A6"/>
    <w:rsid w:val="00AD5A3C"/>
    <w:rsid w:val="00BC1D68"/>
    <w:rsid w:val="00C02AD1"/>
    <w:rsid w:val="00C10BF5"/>
    <w:rsid w:val="00C350AD"/>
    <w:rsid w:val="00C90EBB"/>
    <w:rsid w:val="00E00D76"/>
    <w:rsid w:val="00EE6B28"/>
    <w:rsid w:val="00F9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,"/>
  <w:listSeparator w:val=";"/>
  <w15:docId w15:val="{96C11F98-89E3-43D0-A41D-5948DA40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67D0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4267D0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42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7D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E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02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AD1"/>
  </w:style>
  <w:style w:type="paragraph" w:styleId="aa">
    <w:name w:val="footer"/>
    <w:basedOn w:val="a"/>
    <w:link w:val="ab"/>
    <w:uiPriority w:val="99"/>
    <w:unhideWhenUsed/>
    <w:rsid w:val="00C02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ltun-spb.ru/exe_fingers.html" TargetMode="Externa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Борисовна</cp:lastModifiedBy>
  <cp:revision>18</cp:revision>
  <cp:lastPrinted>2013-03-03T05:10:00Z</cp:lastPrinted>
  <dcterms:created xsi:type="dcterms:W3CDTF">2013-03-01T16:40:00Z</dcterms:created>
  <dcterms:modified xsi:type="dcterms:W3CDTF">2022-06-06T05:04:00Z</dcterms:modified>
</cp:coreProperties>
</file>