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1F" w:rsidRPr="00736848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4A671F" w:rsidRPr="00736848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Заведующий МАДОУ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 9</w:t>
      </w:r>
      <w:r w:rsidRPr="0073684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A671F" w:rsidRDefault="004A671F" w:rsidP="004A671F">
      <w:pPr>
        <w:rPr>
          <w:rFonts w:ascii="Times New Roman" w:eastAsia="Times New Roman" w:hAnsi="Times New Roman" w:cs="Times New Roman"/>
          <w:sz w:val="24"/>
          <w:szCs w:val="24"/>
        </w:rPr>
      </w:pPr>
      <w:r w:rsidRPr="0073684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_____</w:t>
      </w:r>
      <w:r>
        <w:rPr>
          <w:rFonts w:ascii="Times New Roman" w:eastAsia="Times New Roman" w:hAnsi="Times New Roman" w:cs="Times New Roman"/>
          <w:sz w:val="24"/>
          <w:szCs w:val="24"/>
        </w:rPr>
        <w:t>______    О.Б. Богатырева</w:t>
      </w:r>
    </w:p>
    <w:p w:rsidR="004A671F" w:rsidRPr="000F4200" w:rsidRDefault="004A671F" w:rsidP="004A6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Приказ № _____  от ___________ 2019 г.</w:t>
      </w:r>
    </w:p>
    <w:p w:rsidR="004A671F" w:rsidRDefault="004A671F" w:rsidP="004A671F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A671F" w:rsidRDefault="004A671F" w:rsidP="004A671F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A671F" w:rsidRPr="009D6AA4" w:rsidRDefault="004A671F" w:rsidP="004A671F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Положение</w:t>
      </w:r>
    </w:p>
    <w:p w:rsidR="004A671F" w:rsidRPr="009D6AA4" w:rsidRDefault="004A671F" w:rsidP="004A671F">
      <w:pPr>
        <w:spacing w:before="180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9D6AA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о смотре – конкурсе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на лучший  центр конструирования в группе </w:t>
      </w:r>
    </w:p>
    <w:p w:rsidR="004A671F" w:rsidRPr="005E3F9C" w:rsidRDefault="004A671F" w:rsidP="004A671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4A671F" w:rsidRPr="00060BCA" w:rsidRDefault="004A671F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BCA">
        <w:rPr>
          <w:rFonts w:ascii="Times New Roman" w:hAnsi="Times New Roman" w:cs="Times New Roman"/>
          <w:sz w:val="24"/>
          <w:szCs w:val="24"/>
        </w:rPr>
        <w:t>1.1. Настоящее положение разработано в целях оптимизации условий для познавательно-исследовательской деятельности детей, формирования познавательной активности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0BCA">
        <w:rPr>
          <w:rFonts w:ascii="Times New Roman" w:hAnsi="Times New Roman" w:cs="Times New Roman"/>
          <w:sz w:val="24"/>
          <w:szCs w:val="24"/>
        </w:rPr>
        <w:t xml:space="preserve"> МАДОУ «Детский сад № 9»</w:t>
      </w:r>
    </w:p>
    <w:p w:rsidR="004A671F" w:rsidRPr="00684746" w:rsidRDefault="004A671F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746">
        <w:rPr>
          <w:rFonts w:ascii="Times New Roman" w:hAnsi="Times New Roman" w:cs="Times New Roman"/>
          <w:sz w:val="24"/>
          <w:szCs w:val="24"/>
        </w:rPr>
        <w:t xml:space="preserve">1.2.Смотр - конкурс  проводится в соответствии  с Планом летней оздоровительной работы. </w:t>
      </w:r>
    </w:p>
    <w:p w:rsidR="004A671F" w:rsidRPr="00684746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746">
        <w:rPr>
          <w:rFonts w:ascii="Times New Roman" w:eastAsia="Calibri" w:hAnsi="Times New Roman" w:cs="Times New Roman"/>
          <w:sz w:val="24"/>
          <w:szCs w:val="24"/>
        </w:rPr>
        <w:t>1.3.</w:t>
      </w:r>
      <w:r w:rsidRPr="00684746">
        <w:rPr>
          <w:rFonts w:ascii="Times New Roman" w:hAnsi="Times New Roman" w:cs="Times New Roman"/>
          <w:sz w:val="24"/>
          <w:szCs w:val="24"/>
        </w:rPr>
        <w:t>Положение определяет порядок и условия организации смотра – конкурса среди всех возрастных групп МАДОУ «Детский сад № 9».</w:t>
      </w: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конкурса.</w:t>
      </w:r>
    </w:p>
    <w:p w:rsidR="004A671F" w:rsidRPr="0082332E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82332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оптимизация развивающей предметно -</w:t>
      </w:r>
      <w:r w:rsidRPr="0082332E">
        <w:rPr>
          <w:rFonts w:ascii="Times New Roman" w:hAnsi="Times New Roman" w:cs="Times New Roman"/>
          <w:sz w:val="24"/>
          <w:szCs w:val="24"/>
        </w:rPr>
        <w:t xml:space="preserve"> пространственной  среды в гру</w:t>
      </w:r>
      <w:r>
        <w:rPr>
          <w:rFonts w:ascii="Times New Roman" w:hAnsi="Times New Roman" w:cs="Times New Roman"/>
          <w:sz w:val="24"/>
          <w:szCs w:val="24"/>
        </w:rPr>
        <w:t>ппах по развитию конструктивной</w:t>
      </w:r>
      <w:r w:rsidRPr="0082332E">
        <w:rPr>
          <w:rFonts w:ascii="Times New Roman" w:hAnsi="Times New Roman" w:cs="Times New Roman"/>
          <w:sz w:val="24"/>
          <w:szCs w:val="24"/>
        </w:rPr>
        <w:t xml:space="preserve"> деятельности детей в соответствии с требованиями ФГОС ДО,  в соответствии с Основной общеобразовательной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ммой дошкольного образования.</w:t>
      </w:r>
    </w:p>
    <w:p w:rsidR="004A671F" w:rsidRPr="0082332E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5E3F9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Задачи:</w:t>
      </w:r>
    </w:p>
    <w:p w:rsidR="004A671F" w:rsidRDefault="004A671F" w:rsidP="004A67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Обновление, дополнение содержания центров конструирования развития с учетом возрастных особенностей воспитанников;</w:t>
      </w:r>
    </w:p>
    <w:p w:rsidR="004A671F" w:rsidRDefault="004A671F" w:rsidP="004A67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творчества, инициативы  и профессиональной активности педагогов;</w:t>
      </w:r>
    </w:p>
    <w:p w:rsidR="004A671F" w:rsidRDefault="004A671F" w:rsidP="004A67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Выявление и распространение  лучшего  педагогического опыта по развитию конструктивных навыков  детей.</w:t>
      </w:r>
    </w:p>
    <w:p w:rsidR="004A671F" w:rsidRPr="005E3F9C" w:rsidRDefault="004A671F" w:rsidP="004A67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 в группах условий</w:t>
      </w:r>
      <w:r w:rsidRPr="005E3F9C">
        <w:rPr>
          <w:rFonts w:ascii="Times New Roman" w:eastAsia="Calibri" w:hAnsi="Times New Roman" w:cs="Times New Roman"/>
          <w:sz w:val="24"/>
          <w:szCs w:val="24"/>
        </w:rPr>
        <w:t xml:space="preserve"> для развития самостоятельной </w:t>
      </w:r>
      <w:r>
        <w:rPr>
          <w:rFonts w:ascii="Times New Roman" w:eastAsia="Calibri" w:hAnsi="Times New Roman" w:cs="Times New Roman"/>
          <w:sz w:val="24"/>
          <w:szCs w:val="24"/>
        </w:rPr>
        <w:t>конструктивной деятельности детей.</w:t>
      </w:r>
    </w:p>
    <w:p w:rsidR="004A671F" w:rsidRPr="009D6AA4" w:rsidRDefault="004A671F" w:rsidP="004A671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Активизация  взаимодействия</w:t>
      </w:r>
      <w:r w:rsidRPr="005E3F9C">
        <w:rPr>
          <w:rFonts w:ascii="Times New Roman" w:eastAsia="Calibri" w:hAnsi="Times New Roman" w:cs="Times New Roman"/>
          <w:sz w:val="24"/>
          <w:szCs w:val="24"/>
        </w:rPr>
        <w:t xml:space="preserve"> воспитателей с родителями по данному направлению.</w:t>
      </w: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смотра – конкурса.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32E">
        <w:rPr>
          <w:rFonts w:ascii="Times New Roman" w:eastAsia="Times New Roman" w:hAnsi="Times New Roman" w:cs="Times New Roman"/>
          <w:sz w:val="24"/>
          <w:szCs w:val="24"/>
        </w:rPr>
        <w:t xml:space="preserve">В смотре </w:t>
      </w:r>
      <w:r>
        <w:rPr>
          <w:rFonts w:ascii="Times New Roman" w:eastAsia="Times New Roman" w:hAnsi="Times New Roman" w:cs="Times New Roman"/>
          <w:sz w:val="24"/>
          <w:szCs w:val="24"/>
        </w:rPr>
        <w:t>участвуют педагоги всех возрастных групп.</w:t>
      </w: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проведения смотра – конкурса.</w:t>
      </w:r>
    </w:p>
    <w:p w:rsidR="004A671F" w:rsidRPr="00AC67A8" w:rsidRDefault="004A671F" w:rsidP="004A6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Смотр – конкурс проводится с 1</w:t>
      </w:r>
      <w:r w:rsidRPr="00AC67A8">
        <w:rPr>
          <w:rFonts w:ascii="Times New Roman" w:hAnsi="Times New Roman" w:cs="Times New Roman"/>
          <w:sz w:val="24"/>
          <w:szCs w:val="24"/>
        </w:rPr>
        <w:t xml:space="preserve">0 по </w:t>
      </w:r>
      <w:r>
        <w:rPr>
          <w:rFonts w:ascii="Times New Roman" w:hAnsi="Times New Roman" w:cs="Times New Roman"/>
          <w:sz w:val="24"/>
          <w:szCs w:val="24"/>
        </w:rPr>
        <w:t>29 июля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671F" w:rsidRPr="00AC67A8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7A8">
        <w:rPr>
          <w:rFonts w:ascii="Times New Roman" w:hAnsi="Times New Roman" w:cs="Times New Roman"/>
          <w:sz w:val="24"/>
          <w:szCs w:val="24"/>
        </w:rPr>
        <w:t xml:space="preserve">4.2.Подведение итогов состоится </w:t>
      </w:r>
      <w:r>
        <w:rPr>
          <w:rFonts w:ascii="Times New Roman" w:hAnsi="Times New Roman" w:cs="Times New Roman"/>
          <w:sz w:val="24"/>
          <w:szCs w:val="24"/>
        </w:rPr>
        <w:t>«30» июля 2019</w:t>
      </w:r>
      <w:r w:rsidRPr="00AC67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 xml:space="preserve"> смотра – конкурса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условия организации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A671F" w:rsidRPr="007C2B27" w:rsidRDefault="004A671F" w:rsidP="004A671F">
      <w:pPr>
        <w:pStyle w:val="a4"/>
        <w:numPr>
          <w:ilvl w:val="1"/>
          <w:numId w:val="1"/>
        </w:numPr>
        <w:spacing w:before="0" w:beforeAutospacing="0" w:after="0"/>
        <w:ind w:left="709"/>
      </w:pPr>
      <w:r w:rsidRPr="007C2B27">
        <w:t>Для организации работы смотр</w:t>
      </w:r>
      <w:r>
        <w:t>а – конкурса создается комиссия.</w:t>
      </w:r>
      <w:r w:rsidRPr="007C2B27">
        <w:t xml:space="preserve">     </w:t>
      </w:r>
    </w:p>
    <w:p w:rsidR="004A671F" w:rsidRPr="005E3F9C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 Конкурс проводится на уровне детского сада, в соответствии  с настоящим положением.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Заместитель заведующего по ВМР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671F" w:rsidRPr="005E3F9C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 - разрабатывает положение о смотре – конкурсе, оценочные критерии;</w:t>
      </w:r>
    </w:p>
    <w:p w:rsidR="004A671F" w:rsidRPr="005E3F9C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знакомит с положением о смотре – конкурсе воспитателей всех возрастных групп, участвующих в смотре – конкурсе;</w:t>
      </w:r>
    </w:p>
    <w:p w:rsidR="004A671F" w:rsidRDefault="006927D8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разрабатывает</w:t>
      </w:r>
      <w:r w:rsidR="004A671F" w:rsidRPr="005E3F9C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консультации, рекомендации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</w:t>
      </w:r>
      <w:r w:rsidR="004A671F" w:rsidRPr="005E3F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671F" w:rsidRPr="005E3F9C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осуществляет процедуру конкурса;</w:t>
      </w:r>
    </w:p>
    <w:p w:rsidR="004A671F" w:rsidRPr="005E3F9C" w:rsidRDefault="004A671F" w:rsidP="004A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- решает прочие организационные вопросы.</w:t>
      </w:r>
    </w:p>
    <w:p w:rsidR="004A671F" w:rsidRPr="005E3F9C" w:rsidRDefault="004A671F" w:rsidP="004A671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смотра – конкурса.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.1. Конкурс проводится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7D8">
        <w:rPr>
          <w:rFonts w:ascii="Times New Roman" w:eastAsia="Times New Roman" w:hAnsi="Times New Roman" w:cs="Times New Roman"/>
          <w:sz w:val="24"/>
          <w:szCs w:val="24"/>
        </w:rPr>
        <w:t>оценочной таблицей (Приложение 2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3F9C">
        <w:rPr>
          <w:rFonts w:ascii="Times New Roman" w:eastAsia="Times New Roman" w:hAnsi="Times New Roman" w:cs="Times New Roman"/>
          <w:sz w:val="24"/>
          <w:szCs w:val="24"/>
        </w:rPr>
        <w:t xml:space="preserve">.2. Оценка, выставляемая группе, определяется как сумма баллов, полученных 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по каждому критерию.</w:t>
      </w:r>
    </w:p>
    <w:p w:rsidR="004A671F" w:rsidRPr="00AC67A8" w:rsidRDefault="004A671F" w:rsidP="004A671F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Основные критерии.</w:t>
      </w:r>
    </w:p>
    <w:p w:rsidR="004A671F" w:rsidRPr="005E3F9C" w:rsidRDefault="004A671F" w:rsidP="004A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sz w:val="24"/>
          <w:szCs w:val="24"/>
        </w:rPr>
        <w:t>Комиссия руководствуется следующими критериями:</w:t>
      </w:r>
    </w:p>
    <w:p w:rsidR="00980944" w:rsidRDefault="004A671F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854A56">
        <w:rPr>
          <w:rFonts w:ascii="Times New Roman" w:hAnsi="Times New Roman" w:cs="Times New Roman"/>
          <w:sz w:val="24"/>
          <w:szCs w:val="24"/>
        </w:rPr>
        <w:t>.</w:t>
      </w:r>
      <w:r w:rsidR="00980944">
        <w:rPr>
          <w:rFonts w:ascii="Times New Roman" w:hAnsi="Times New Roman" w:cs="Times New Roman"/>
          <w:sz w:val="24"/>
          <w:szCs w:val="24"/>
        </w:rPr>
        <w:t xml:space="preserve"> Наличие места для конструирования и его </w:t>
      </w:r>
      <w:r w:rsidR="00121077">
        <w:rPr>
          <w:rFonts w:ascii="Times New Roman" w:hAnsi="Times New Roman" w:cs="Times New Roman"/>
          <w:sz w:val="24"/>
          <w:szCs w:val="24"/>
        </w:rPr>
        <w:t>доступность,</w:t>
      </w:r>
      <w:r w:rsidR="00737674">
        <w:rPr>
          <w:rFonts w:ascii="Times New Roman" w:hAnsi="Times New Roman" w:cs="Times New Roman"/>
          <w:sz w:val="24"/>
          <w:szCs w:val="24"/>
        </w:rPr>
        <w:t xml:space="preserve"> и правильность размещения</w:t>
      </w:r>
    </w:p>
    <w:p w:rsidR="00980944" w:rsidRDefault="00980944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="004A671F">
        <w:rPr>
          <w:rFonts w:ascii="Times New Roman" w:hAnsi="Times New Roman" w:cs="Times New Roman"/>
          <w:sz w:val="24"/>
          <w:szCs w:val="24"/>
        </w:rPr>
        <w:t>. На</w:t>
      </w:r>
      <w:r>
        <w:rPr>
          <w:rFonts w:ascii="Times New Roman" w:hAnsi="Times New Roman" w:cs="Times New Roman"/>
          <w:sz w:val="24"/>
          <w:szCs w:val="24"/>
        </w:rPr>
        <w:t>личие настольного строительного материала, крупного строительного материала, пластмассовых конструкторов с крупными деталями, металлического конструктора для старшего возраста.</w:t>
      </w:r>
    </w:p>
    <w:p w:rsidR="004A671F" w:rsidRDefault="00980944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4A67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Наличие бросового и природного материала для конструирования.</w:t>
      </w:r>
    </w:p>
    <w:p w:rsidR="00980944" w:rsidRDefault="00980944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Наличие </w:t>
      </w:r>
      <w:r w:rsidRPr="00097DA2">
        <w:rPr>
          <w:rFonts w:ascii="Times New Roman" w:hAnsi="Times New Roman" w:cs="Times New Roman"/>
          <w:sz w:val="24"/>
          <w:szCs w:val="24"/>
        </w:rPr>
        <w:t>алгоритмов</w:t>
      </w:r>
      <w:r>
        <w:rPr>
          <w:rFonts w:ascii="Times New Roman" w:hAnsi="Times New Roman" w:cs="Times New Roman"/>
          <w:sz w:val="24"/>
          <w:szCs w:val="24"/>
        </w:rPr>
        <w:t>, схем, моделей  для самостоятельной конструктивной деятельности и ручного труда.</w:t>
      </w:r>
    </w:p>
    <w:p w:rsidR="00980944" w:rsidRDefault="00980944" w:rsidP="004A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Наличие продуктов конструктивной деятельности (поделки, постройки и т.д.)</w:t>
      </w:r>
    </w:p>
    <w:p w:rsidR="004A671F" w:rsidRDefault="004A671F" w:rsidP="004A671F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онкурса</w:t>
      </w:r>
      <w:r w:rsidRPr="005E3F9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A671F" w:rsidRDefault="004A671F" w:rsidP="004A67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8.1. </w:t>
      </w:r>
      <w:r>
        <w:rPr>
          <w:rFonts w:ascii="Times New Roman" w:eastAsia="Times New Roman" w:hAnsi="Times New Roman" w:cs="Times New Roman"/>
          <w:sz w:val="24"/>
          <w:szCs w:val="24"/>
        </w:rPr>
        <w:t>Набравшие наибольшее количество  баллов участники смотра – конкурса становятся победителями в двух возрастных категориях:</w:t>
      </w:r>
    </w:p>
    <w:p w:rsidR="004A671F" w:rsidRDefault="004A671F" w:rsidP="004A67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«Младший дошкольный возраст»</w:t>
      </w:r>
    </w:p>
    <w:p w:rsidR="004A671F" w:rsidRDefault="004A671F" w:rsidP="004A67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«Старший дошкольный возраст».</w:t>
      </w:r>
    </w:p>
    <w:p w:rsidR="004A671F" w:rsidRDefault="004A671F" w:rsidP="004A67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Победители конкурса награждаются дипломами и премией за 1 место – 7000 рублей, 2 место – 5000 рублей, 3 место – 3000 рублей. Участники смотра-конкурса, не занявшие призовые места, получают по 1000 рублей.</w:t>
      </w:r>
    </w:p>
    <w:p w:rsidR="004A671F" w:rsidRPr="00953018" w:rsidRDefault="004A671F" w:rsidP="004A671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По итогам проведения смотра - конкурса оформляется фотоотчет и пишется справка, все выкладывается на сайт МАДОУ «Детский сад № 9».</w:t>
      </w: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  <w:bookmarkStart w:id="0" w:name="_GoBack"/>
      <w:bookmarkEnd w:id="0"/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121077" w:rsidRDefault="006927D8" w:rsidP="00121077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Style w:val="c10c7"/>
          <w:b/>
          <w:bCs/>
          <w:color w:val="000000"/>
        </w:rPr>
      </w:pPr>
      <w:r>
        <w:rPr>
          <w:rStyle w:val="c10c7"/>
          <w:b/>
          <w:bCs/>
          <w:color w:val="000000"/>
        </w:rPr>
        <w:lastRenderedPageBreak/>
        <w:t>Приложение 2</w:t>
      </w:r>
    </w:p>
    <w:p w:rsidR="00121077" w:rsidRPr="00953018" w:rsidRDefault="00121077" w:rsidP="00121077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rStyle w:val="c10c7"/>
          <w:b/>
          <w:bCs/>
          <w:color w:val="000000"/>
        </w:rPr>
      </w:pPr>
      <w:r w:rsidRPr="00953018">
        <w:rPr>
          <w:rStyle w:val="c10c7"/>
          <w:b/>
          <w:bCs/>
          <w:color w:val="000000"/>
        </w:rPr>
        <w:t>Протокол смотра – конкурса</w:t>
      </w:r>
    </w:p>
    <w:p w:rsidR="00121077" w:rsidRPr="00953018" w:rsidRDefault="00121077" w:rsidP="00121077">
      <w:pPr>
        <w:pStyle w:val="a3"/>
        <w:shd w:val="clear" w:color="auto" w:fill="FFFFFF"/>
        <w:spacing w:before="204" w:beforeAutospacing="0" w:after="204" w:afterAutospacing="0"/>
        <w:contextualSpacing/>
        <w:jc w:val="center"/>
        <w:rPr>
          <w:b/>
          <w:color w:val="333333"/>
        </w:rPr>
      </w:pPr>
      <w:r>
        <w:rPr>
          <w:b/>
          <w:bCs/>
          <w:color w:val="000000"/>
        </w:rPr>
        <w:t>на лучший  центр конструирования  в группе</w:t>
      </w:r>
    </w:p>
    <w:p w:rsidR="00121077" w:rsidRPr="009D6AA4" w:rsidRDefault="00121077" w:rsidP="00121077">
      <w:pPr>
        <w:pStyle w:val="c1"/>
        <w:spacing w:before="0" w:beforeAutospacing="0" w:after="0" w:afterAutospacing="0"/>
        <w:rPr>
          <w:rStyle w:val="c10"/>
          <w:b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Возрастная группа_______________________________________________________________</w:t>
      </w:r>
      <w:r>
        <w:rPr>
          <w:rStyle w:val="c10"/>
          <w:b/>
          <w:color w:val="000000"/>
          <w:sz w:val="20"/>
          <w:szCs w:val="20"/>
        </w:rPr>
        <w:t>_______</w:t>
      </w:r>
    </w:p>
    <w:p w:rsidR="00121077" w:rsidRDefault="00121077" w:rsidP="00121077">
      <w:pPr>
        <w:pStyle w:val="c1"/>
        <w:spacing w:before="0" w:beforeAutospacing="0" w:after="0" w:afterAutospacing="0"/>
        <w:rPr>
          <w:rStyle w:val="c10"/>
          <w:color w:val="000000"/>
          <w:sz w:val="20"/>
          <w:szCs w:val="20"/>
        </w:rPr>
      </w:pPr>
      <w:r w:rsidRPr="009D6AA4">
        <w:rPr>
          <w:rStyle w:val="c10"/>
          <w:b/>
          <w:color w:val="000000"/>
          <w:sz w:val="20"/>
          <w:szCs w:val="20"/>
        </w:rPr>
        <w:t>Воспитатели</w:t>
      </w:r>
      <w:r w:rsidRPr="009D6AA4">
        <w:rPr>
          <w:rStyle w:val="c10"/>
          <w:color w:val="000000"/>
          <w:sz w:val="20"/>
          <w:szCs w:val="20"/>
        </w:rPr>
        <w:t>_________________________________________________________________</w:t>
      </w:r>
      <w:r>
        <w:rPr>
          <w:rStyle w:val="c10"/>
          <w:color w:val="000000"/>
          <w:sz w:val="20"/>
          <w:szCs w:val="20"/>
        </w:rPr>
        <w:t>___________</w:t>
      </w:r>
    </w:p>
    <w:p w:rsidR="00121077" w:rsidRPr="009D6AA4" w:rsidRDefault="00121077" w:rsidP="00121077">
      <w:pPr>
        <w:pStyle w:val="c1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13831" w:type="dxa"/>
        <w:tblInd w:w="-1310" w:type="dxa"/>
        <w:tblCellMar>
          <w:left w:w="0" w:type="dxa"/>
          <w:right w:w="0" w:type="dxa"/>
        </w:tblCellMar>
        <w:tblLook w:val="04A0"/>
      </w:tblPr>
      <w:tblGrid>
        <w:gridCol w:w="458"/>
        <w:gridCol w:w="9040"/>
        <w:gridCol w:w="1843"/>
        <w:gridCol w:w="2490"/>
      </w:tblGrid>
      <w:tr w:rsidR="00121077" w:rsidRPr="002E75EA" w:rsidTr="00D85B17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b/>
                <w:color w:val="000000"/>
                <w:lang w:eastAsia="en-US"/>
              </w:rPr>
            </w:pPr>
            <w:r w:rsidRPr="002E75EA">
              <w:rPr>
                <w:rStyle w:val="c5"/>
                <w:b/>
                <w:color w:val="000000"/>
                <w:lang w:eastAsia="en-US"/>
              </w:rPr>
              <w:t>№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rStyle w:val="c5c7"/>
                <w:b/>
                <w:bCs/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Оценка в балах</w:t>
            </w: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c7"/>
                <w:b/>
                <w:bCs/>
                <w:color w:val="000000"/>
                <w:lang w:eastAsia="en-US"/>
              </w:rPr>
              <w:t>(от 0 до 5 баллов)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</w:p>
        </w:tc>
      </w:tr>
      <w:tr w:rsidR="00121077" w:rsidRPr="002E75EA" w:rsidTr="00D85B17">
        <w:trPr>
          <w:trHeight w:val="32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1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6927D8" w:rsidRDefault="00121077" w:rsidP="00692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места для конструирования и его доступность, и правильность размещения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077" w:rsidRPr="002E75EA" w:rsidTr="00D85B17">
        <w:trPr>
          <w:trHeight w:val="52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настольного строительного материала, крупного строительного материала, пластмассовых конструкторов с крупными деталями, металлического конструктора для старшего возраста.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077" w:rsidRPr="002E75EA" w:rsidTr="00D85B17">
        <w:trPr>
          <w:trHeight w:val="47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3</w:t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line="276" w:lineRule="auto"/>
              <w:rPr>
                <w:color w:val="000000"/>
                <w:lang w:eastAsia="en-US"/>
              </w:rPr>
            </w:pPr>
            <w:r>
              <w:t>Наличие бросового и природного материала для конструирования и ручного труда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077" w:rsidRPr="002E75EA" w:rsidTr="00D85B17">
        <w:trPr>
          <w:trHeight w:val="421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>
              <w:t xml:space="preserve">Наличие </w:t>
            </w:r>
            <w:r w:rsidRPr="00097DA2">
              <w:t>алгоритмов</w:t>
            </w:r>
            <w:r>
              <w:t>, схем, моделей  для самостоятельной конструктивной деятельности и ручного труда.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077" w:rsidRPr="002E75EA" w:rsidTr="00D85B17">
        <w:trPr>
          <w:trHeight w:val="363"/>
        </w:trPr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pStyle w:val="c1"/>
              <w:spacing w:line="276" w:lineRule="auto"/>
              <w:rPr>
                <w:rStyle w:val="c5"/>
                <w:color w:val="000000"/>
                <w:lang w:eastAsia="en-US"/>
              </w:rPr>
            </w:pPr>
            <w:r w:rsidRPr="002E75EA">
              <w:rPr>
                <w:rStyle w:val="c5"/>
                <w:color w:val="000000"/>
                <w:lang w:eastAsia="en-US"/>
              </w:rPr>
              <w:t>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6927D8" w:rsidP="00D85B17">
            <w:pPr>
              <w:spacing w:after="0"/>
              <w:jc w:val="both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продуктов конструктивной деятельности детей и родителей(поделки, постройки и т.д.)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1077" w:rsidRPr="002E75EA" w:rsidTr="00D85B17">
        <w:trPr>
          <w:trHeight w:val="65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5E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  <w:r w:rsidRPr="002E75EA">
              <w:rPr>
                <w:rFonts w:ascii="Times New Roman" w:hAnsi="Times New Roman" w:cs="Times New Roman"/>
                <w:sz w:val="24"/>
                <w:szCs w:val="24"/>
              </w:rPr>
              <w:t xml:space="preserve"> (в балах)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077" w:rsidRPr="002E75EA" w:rsidRDefault="00121077" w:rsidP="00D85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21077" w:rsidRPr="002E75EA" w:rsidRDefault="00121077" w:rsidP="00D85B1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1077" w:rsidRDefault="00121077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4A671F" w:rsidRDefault="004A671F" w:rsidP="004A671F">
      <w:pPr>
        <w:pStyle w:val="a3"/>
        <w:shd w:val="clear" w:color="auto" w:fill="FFFFFF"/>
        <w:spacing w:before="0" w:beforeAutospacing="0" w:after="0" w:afterAutospacing="0"/>
        <w:contextualSpacing/>
        <w:rPr>
          <w:rStyle w:val="c10c7"/>
          <w:b/>
          <w:bCs/>
          <w:color w:val="000000"/>
        </w:rPr>
      </w:pPr>
    </w:p>
    <w:p w:rsidR="00000000" w:rsidRDefault="002D4BB0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Default="006927D8"/>
    <w:p w:rsidR="006927D8" w:rsidRPr="006927D8" w:rsidRDefault="006927D8" w:rsidP="006927D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27D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927D8" w:rsidRPr="006927D8" w:rsidRDefault="006927D8" w:rsidP="0069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8">
        <w:rPr>
          <w:rFonts w:ascii="Times New Roman" w:hAnsi="Times New Roman" w:cs="Times New Roman"/>
          <w:b/>
          <w:sz w:val="24"/>
          <w:szCs w:val="24"/>
        </w:rPr>
        <w:t>Рекомендации по организации  развивающей предметно-пространственной среды</w:t>
      </w:r>
    </w:p>
    <w:p w:rsidR="006927D8" w:rsidRDefault="006927D8" w:rsidP="0069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D8">
        <w:rPr>
          <w:rFonts w:ascii="Times New Roman" w:hAnsi="Times New Roman" w:cs="Times New Roman"/>
          <w:b/>
          <w:sz w:val="24"/>
          <w:szCs w:val="24"/>
        </w:rPr>
        <w:t>« Центр конструирования»</w:t>
      </w:r>
    </w:p>
    <w:p w:rsidR="006927D8" w:rsidRPr="006927D8" w:rsidRDefault="006927D8" w:rsidP="0069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532"/>
      </w:tblGrid>
      <w:tr w:rsidR="006927D8" w:rsidRPr="006927D8" w:rsidTr="006927D8">
        <w:trPr>
          <w:trHeight w:val="593"/>
        </w:trPr>
        <w:tc>
          <w:tcPr>
            <w:tcW w:w="648" w:type="dxa"/>
            <w:vMerge w:val="restart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532" w:type="dxa"/>
            <w:vMerge w:val="restart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предметно-развивающей среды</w:t>
            </w:r>
          </w:p>
        </w:tc>
      </w:tr>
      <w:tr w:rsidR="006927D8" w:rsidRPr="006927D8" w:rsidTr="006927D8">
        <w:trPr>
          <w:trHeight w:val="593"/>
        </w:trPr>
        <w:tc>
          <w:tcPr>
            <w:tcW w:w="648" w:type="dxa"/>
            <w:vMerge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2" w:type="dxa"/>
            <w:vMerge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27D8" w:rsidRPr="006927D8" w:rsidTr="006927D8">
        <w:tc>
          <w:tcPr>
            <w:tcW w:w="9180" w:type="dxa"/>
            <w:gridSpan w:val="2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дошкольный возраст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строительный материал</w:t>
            </w: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расположение по цвету и форме на полках или столах (для младшей группы);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расположение наборами в коробках, в которых он приобретён (для средней группы);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доступность для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достаточное количество для одновременного конструирования 5-6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наличие места для одновременного настольного конструирования 5-6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наличие мелких игрушек для обыгрывания построек.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Крупный строительный материал: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расположение по цвету и форме на полках, низких стеллажах, в коробках;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удобное место для конструирования (в стороне от постоянного движения детей и взрослых);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доступность материала для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крупные транспортные игрушки и игрушки, необходимые для игры.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пластмассовых конструкторов </w:t>
            </w: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с крупными деталями.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 xml:space="preserve">Мягкие строительно-игровые </w:t>
            </w: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модули.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У воспитателя – методические пособия, схемы для организации.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Компетентность воспитателя по выбору материалов для конструирования, правильное и удобное их расположение.</w:t>
            </w:r>
          </w:p>
        </w:tc>
      </w:tr>
      <w:tr w:rsidR="006927D8" w:rsidRPr="006927D8" w:rsidTr="006927D8">
        <w:tc>
          <w:tcPr>
            <w:tcW w:w="9180" w:type="dxa"/>
            <w:gridSpan w:val="2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дошкольный возраст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строительный материал: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расположение наборами в коробках, в которых он приобретён (для средней группы);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доступность для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достаточное количество для одновременного конструирования 5-6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наличие мелких игрушек для обыгрывания построек (сложены в коробки);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Крупный строительный материал: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расположение на полках или в закрытых стеллажах;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удобное место для конструирования (в стороне от постоянного движения детей и взрослых);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доступность материала для детей;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игрушки для обыгрывания (в коробках).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не менее 2-3 видов </w:t>
            </w:r>
            <w:r w:rsidRPr="006927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пластмассовых конструкторов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6927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конструкторов с металлическими деталями, </w:t>
            </w: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в которых предусматривается работа с гаечными ключами, отвёртками, винтами.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6927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схем и моделей </w:t>
            </w: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всех видов </w:t>
            </w:r>
            <w:r w:rsidRPr="006927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конструкторов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b/>
                <w:sz w:val="24"/>
                <w:szCs w:val="24"/>
              </w:rPr>
              <w:t>Уголок для конструирования из природного материала и бумаги, для ручного труда: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расположен на полках, в шкафу или на стеллажах;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периодически меняющиеся выставки (детские поделки, работы школьников, воспитателей, родителей, изделия народных промыслов);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полка с материалами для конструирования из бумаги (бумага белая и цветная, картон, клей, кисти, краски, карандаши, салфетки, ножницы, выкройки и т.п.);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наличие бросового материала (различные коробочки, кусочки ткани, шпагат, проволока, поролон, пенопласт, бусинки и т.д.);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материалы для шитья (коробка с набором ниток, пуговиц, тесьмы, резинки; коробка с кусками разных видов тканей: альбом с образцами тканей; выкройки, шаблоны, рисунки для вышивания; пяльцы);</w:t>
            </w:r>
          </w:p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- природный материал, разложенный в отдельные коробочки (шишки, веточки, жёлуди, каштаны, ракушки, пёрышки, мох и т.д.).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У воспитателя – методические пособия, схемы для организации занятий с детьми.</w:t>
            </w:r>
          </w:p>
        </w:tc>
      </w:tr>
      <w:tr w:rsidR="006927D8" w:rsidRPr="006927D8" w:rsidTr="006927D8">
        <w:tc>
          <w:tcPr>
            <w:tcW w:w="648" w:type="dxa"/>
          </w:tcPr>
          <w:p w:rsidR="006927D8" w:rsidRPr="006927D8" w:rsidRDefault="006927D8" w:rsidP="00692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2" w:type="dxa"/>
          </w:tcPr>
          <w:p w:rsidR="006927D8" w:rsidRPr="006927D8" w:rsidRDefault="006927D8" w:rsidP="006927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7D8">
              <w:rPr>
                <w:rFonts w:ascii="Times New Roman" w:hAnsi="Times New Roman" w:cs="Times New Roman"/>
                <w:sz w:val="24"/>
                <w:szCs w:val="24"/>
              </w:rPr>
              <w:t>Компетентность воспитателя по подбору материалов для конструирования, правильное и удобное их расположение.</w:t>
            </w:r>
          </w:p>
        </w:tc>
      </w:tr>
    </w:tbl>
    <w:p w:rsidR="006927D8" w:rsidRPr="006927D8" w:rsidRDefault="006927D8" w:rsidP="0069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7D8" w:rsidRPr="006927D8" w:rsidRDefault="006927D8" w:rsidP="0069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7D8" w:rsidRPr="006927D8" w:rsidRDefault="006927D8" w:rsidP="006927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6927D8" w:rsidRPr="006927D8" w:rsidSect="004A671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BB0" w:rsidRDefault="002D4BB0" w:rsidP="004A671F">
      <w:pPr>
        <w:spacing w:after="0" w:line="240" w:lineRule="auto"/>
      </w:pPr>
      <w:r>
        <w:separator/>
      </w:r>
    </w:p>
  </w:endnote>
  <w:endnote w:type="continuationSeparator" w:id="1">
    <w:p w:rsidR="002D4BB0" w:rsidRDefault="002D4BB0" w:rsidP="004A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BB0" w:rsidRDefault="002D4BB0" w:rsidP="004A671F">
      <w:pPr>
        <w:spacing w:after="0" w:line="240" w:lineRule="auto"/>
      </w:pPr>
      <w:r>
        <w:separator/>
      </w:r>
    </w:p>
  </w:footnote>
  <w:footnote w:type="continuationSeparator" w:id="1">
    <w:p w:rsidR="002D4BB0" w:rsidRDefault="002D4BB0" w:rsidP="004A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1F" w:rsidRPr="004A671F" w:rsidRDefault="004A671F" w:rsidP="004A671F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1F" w:rsidRPr="004A671F" w:rsidRDefault="004A671F" w:rsidP="004A671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A671F">
      <w:rPr>
        <w:rFonts w:ascii="Times New Roman" w:hAnsi="Times New Roman" w:cs="Times New Roman"/>
        <w:sz w:val="28"/>
        <w:szCs w:val="28"/>
      </w:rPr>
      <w:t>Муниципальное автономное дошкольное образовательное учреждение</w:t>
    </w:r>
  </w:p>
  <w:p w:rsidR="004A671F" w:rsidRPr="004A671F" w:rsidRDefault="004A671F" w:rsidP="004A671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A671F">
      <w:rPr>
        <w:rFonts w:ascii="Times New Roman" w:hAnsi="Times New Roman" w:cs="Times New Roman"/>
        <w:sz w:val="28"/>
        <w:szCs w:val="28"/>
      </w:rPr>
      <w:t>«Детский сад № 9»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426ED"/>
    <w:multiLevelType w:val="hybridMultilevel"/>
    <w:tmpl w:val="B208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08D5"/>
    <w:multiLevelType w:val="multilevel"/>
    <w:tmpl w:val="7170522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71F"/>
    <w:rsid w:val="00121077"/>
    <w:rsid w:val="002D4BB0"/>
    <w:rsid w:val="004A671F"/>
    <w:rsid w:val="006927D8"/>
    <w:rsid w:val="00737674"/>
    <w:rsid w:val="0098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4A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A671F"/>
  </w:style>
  <w:style w:type="character" w:customStyle="1" w:styleId="c10c7">
    <w:name w:val="c10 c7"/>
    <w:basedOn w:val="a0"/>
    <w:rsid w:val="004A671F"/>
  </w:style>
  <w:style w:type="paragraph" w:styleId="a5">
    <w:name w:val="header"/>
    <w:basedOn w:val="a"/>
    <w:link w:val="a6"/>
    <w:uiPriority w:val="99"/>
    <w:semiHidden/>
    <w:unhideWhenUsed/>
    <w:rsid w:val="004A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A671F"/>
  </w:style>
  <w:style w:type="paragraph" w:styleId="a7">
    <w:name w:val="footer"/>
    <w:basedOn w:val="a"/>
    <w:link w:val="a8"/>
    <w:uiPriority w:val="99"/>
    <w:semiHidden/>
    <w:unhideWhenUsed/>
    <w:rsid w:val="004A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671F"/>
  </w:style>
  <w:style w:type="paragraph" w:customStyle="1" w:styleId="c1">
    <w:name w:val="c1"/>
    <w:basedOn w:val="a"/>
    <w:uiPriority w:val="99"/>
    <w:rsid w:val="0012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7">
    <w:name w:val="c5 c7"/>
    <w:basedOn w:val="a0"/>
    <w:rsid w:val="00121077"/>
  </w:style>
  <w:style w:type="character" w:customStyle="1" w:styleId="c10">
    <w:name w:val="c10"/>
    <w:basedOn w:val="a0"/>
    <w:rsid w:val="00121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Методический Кабинет</cp:lastModifiedBy>
  <cp:revision>3</cp:revision>
  <dcterms:created xsi:type="dcterms:W3CDTF">2019-07-10T04:09:00Z</dcterms:created>
  <dcterms:modified xsi:type="dcterms:W3CDTF">2019-07-10T05:00:00Z</dcterms:modified>
</cp:coreProperties>
</file>