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A8" w:rsidRDefault="004744A8" w:rsidP="00474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-121920</wp:posOffset>
            </wp:positionV>
            <wp:extent cx="2143125" cy="1400175"/>
            <wp:effectExtent l="19050" t="0" r="9525" b="0"/>
            <wp:wrapTight wrapText="bothSides">
              <wp:wrapPolygon edited="0">
                <wp:start x="-192" y="0"/>
                <wp:lineTo x="-192" y="21453"/>
                <wp:lineTo x="21696" y="21453"/>
                <wp:lineTo x="21696" y="0"/>
                <wp:lineTo x="-192" y="0"/>
              </wp:wrapPolygon>
            </wp:wrapTight>
            <wp:docPr id="10" name="Рисунок 10" descr="http://laginlib.org.ua/blog/wp-content/uploads/2016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ginlib.org.ua/blog/wp-content/uploads/2016/04/s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D1A75" w:rsidRPr="004744A8" w:rsidRDefault="004744A8" w:rsidP="00474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4A8">
        <w:rPr>
          <w:rFonts w:ascii="Times New Roman" w:hAnsi="Times New Roman" w:cs="Times New Roman"/>
          <w:b/>
          <w:sz w:val="32"/>
          <w:szCs w:val="32"/>
        </w:rPr>
        <w:t>Схема рассадки детей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13.05.2013г.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025/2012 «О безопасности мебельной продукции»</w:t>
      </w:r>
    </w:p>
    <w:tbl>
      <w:tblPr>
        <w:tblStyle w:val="a3"/>
        <w:tblW w:w="10632" w:type="dxa"/>
        <w:tblInd w:w="-885" w:type="dxa"/>
        <w:tblLook w:val="04A0"/>
      </w:tblPr>
      <w:tblGrid>
        <w:gridCol w:w="1844"/>
        <w:gridCol w:w="2693"/>
        <w:gridCol w:w="1418"/>
        <w:gridCol w:w="1417"/>
        <w:gridCol w:w="1498"/>
        <w:gridCol w:w="1762"/>
      </w:tblGrid>
      <w:tr w:rsidR="004744A8" w:rsidTr="006F47B8">
        <w:tc>
          <w:tcPr>
            <w:tcW w:w="1844" w:type="dxa"/>
            <w:vMerge w:val="restart"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Цветовая</w:t>
            </w:r>
          </w:p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маркировка</w:t>
            </w:r>
          </w:p>
        </w:tc>
        <w:tc>
          <w:tcPr>
            <w:tcW w:w="2693" w:type="dxa"/>
            <w:vMerge w:val="restart"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Ф.И. воспитанника</w:t>
            </w:r>
          </w:p>
        </w:tc>
        <w:tc>
          <w:tcPr>
            <w:tcW w:w="1418" w:type="dxa"/>
            <w:vMerge w:val="restart"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 xml:space="preserve">Рост, </w:t>
            </w:r>
            <w:proofErr w:type="gramStart"/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см</w:t>
            </w:r>
            <w:proofErr w:type="gramEnd"/>
          </w:p>
        </w:tc>
        <w:tc>
          <w:tcPr>
            <w:tcW w:w="2915" w:type="dxa"/>
            <w:gridSpan w:val="2"/>
          </w:tcPr>
          <w:p w:rsidR="004744A8" w:rsidRPr="006F47B8" w:rsidRDefault="0027221B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Высота, м</w:t>
            </w:r>
            <w:r w:rsidR="004744A8" w:rsidRPr="006F47B8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1762" w:type="dxa"/>
            <w:vMerge w:val="restart"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Группа мебели</w:t>
            </w:r>
          </w:p>
        </w:tc>
      </w:tr>
      <w:tr w:rsidR="004744A8" w:rsidTr="006F47B8">
        <w:tc>
          <w:tcPr>
            <w:tcW w:w="1844" w:type="dxa"/>
            <w:vMerge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стол</w:t>
            </w:r>
          </w:p>
        </w:tc>
        <w:tc>
          <w:tcPr>
            <w:tcW w:w="1498" w:type="dxa"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стул</w:t>
            </w:r>
          </w:p>
        </w:tc>
        <w:tc>
          <w:tcPr>
            <w:tcW w:w="1762" w:type="dxa"/>
            <w:vMerge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47B8" w:rsidTr="006F47B8">
        <w:tc>
          <w:tcPr>
            <w:tcW w:w="1844" w:type="dxa"/>
            <w:vMerge w:val="restart"/>
            <w:shd w:val="clear" w:color="auto" w:fill="auto"/>
          </w:tcPr>
          <w:p w:rsidR="006F47B8" w:rsidRPr="006F47B8" w:rsidRDefault="00C420D8" w:rsidP="006F47B8">
            <w:pPr>
              <w:jc w:val="center"/>
              <w:rPr>
                <w:sz w:val="32"/>
                <w:szCs w:val="32"/>
              </w:rPr>
            </w:pPr>
            <w:r w:rsidRPr="00C420D8">
              <w:rPr>
                <w:noProof/>
                <w:color w:val="ED7D31" w:themeColor="accent2"/>
                <w:sz w:val="32"/>
                <w:szCs w:val="32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7" type="#_x0000_t120" style="position:absolute;left:0;text-align:left;margin-left:18.45pt;margin-top:4.05pt;width:45.75pt;height:45pt;z-index:251668480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693" w:type="dxa"/>
          </w:tcPr>
          <w:p w:rsidR="006F47B8" w:rsidRPr="006F47B8" w:rsidRDefault="006F47B8" w:rsidP="006F47B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6F47B8" w:rsidTr="006F47B8">
        <w:tc>
          <w:tcPr>
            <w:tcW w:w="1844" w:type="dxa"/>
            <w:vMerge/>
            <w:shd w:val="clear" w:color="auto" w:fill="auto"/>
          </w:tcPr>
          <w:p w:rsidR="006F47B8" w:rsidRDefault="006F47B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47B8" w:rsidRPr="006F47B8" w:rsidRDefault="006F47B8" w:rsidP="006F47B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6F47B8" w:rsidTr="006F47B8">
        <w:tc>
          <w:tcPr>
            <w:tcW w:w="1844" w:type="dxa"/>
            <w:vMerge/>
            <w:shd w:val="clear" w:color="auto" w:fill="auto"/>
          </w:tcPr>
          <w:p w:rsidR="006F47B8" w:rsidRDefault="006F47B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1342B" w:rsidTr="006F47B8">
        <w:tc>
          <w:tcPr>
            <w:tcW w:w="1844" w:type="dxa"/>
            <w:vMerge w:val="restart"/>
          </w:tcPr>
          <w:p w:rsidR="0021342B" w:rsidRDefault="00C420D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120" style="position:absolute;left:0;text-align:left;margin-left:18.45pt;margin-top:5.35pt;width:45.75pt;height:45pt;z-index:251665408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693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1342B" w:rsidTr="006F47B8">
        <w:tc>
          <w:tcPr>
            <w:tcW w:w="1844" w:type="dxa"/>
            <w:vMerge/>
          </w:tcPr>
          <w:p w:rsidR="0021342B" w:rsidRDefault="0021342B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1342B" w:rsidTr="006F47B8">
        <w:tc>
          <w:tcPr>
            <w:tcW w:w="1844" w:type="dxa"/>
            <w:vMerge/>
          </w:tcPr>
          <w:p w:rsidR="0021342B" w:rsidRDefault="0021342B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6F47B8" w:rsidTr="006F47B8">
        <w:tc>
          <w:tcPr>
            <w:tcW w:w="1844" w:type="dxa"/>
            <w:vMerge w:val="restart"/>
          </w:tcPr>
          <w:p w:rsidR="006F47B8" w:rsidRDefault="00C420D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120" style="position:absolute;left:0;text-align:left;margin-left:18.45pt;margin-top:5.65pt;width:45.75pt;height:45pt;z-index:251669504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693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6F47B8" w:rsidTr="006F47B8">
        <w:tc>
          <w:tcPr>
            <w:tcW w:w="1844" w:type="dxa"/>
            <w:vMerge/>
          </w:tcPr>
          <w:p w:rsidR="006F47B8" w:rsidRDefault="006F47B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6F47B8" w:rsidTr="006F47B8">
        <w:tc>
          <w:tcPr>
            <w:tcW w:w="1844" w:type="dxa"/>
            <w:vMerge/>
          </w:tcPr>
          <w:p w:rsidR="006F47B8" w:rsidRDefault="006F47B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1342B" w:rsidTr="006F47B8">
        <w:tc>
          <w:tcPr>
            <w:tcW w:w="1844" w:type="dxa"/>
            <w:vMerge w:val="restart"/>
          </w:tcPr>
          <w:p w:rsidR="0021342B" w:rsidRDefault="00C420D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2" type="#_x0000_t120" style="position:absolute;left:0;text-align:left;margin-left:18.45pt;margin-top:1.75pt;width:45.75pt;height:45pt;z-index:251662336;mso-position-horizontal-relative:text;mso-position-vertical-relative:text" fillcolor="#7030a0" strokeweight="3pt">
                  <v:fill color2="fill darken(243)" rotate="t" method="linear sigma" focus="100%" type="gradient"/>
                </v:shape>
              </w:pict>
            </w:r>
          </w:p>
        </w:tc>
        <w:tc>
          <w:tcPr>
            <w:tcW w:w="2693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21342B" w:rsidTr="006F47B8">
        <w:tc>
          <w:tcPr>
            <w:tcW w:w="1844" w:type="dxa"/>
            <w:vMerge/>
          </w:tcPr>
          <w:p w:rsidR="0021342B" w:rsidRDefault="0021342B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21342B" w:rsidTr="006F47B8">
        <w:tc>
          <w:tcPr>
            <w:tcW w:w="1844" w:type="dxa"/>
            <w:vMerge/>
          </w:tcPr>
          <w:p w:rsidR="0021342B" w:rsidRDefault="0021342B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21342B" w:rsidTr="006F47B8">
        <w:tc>
          <w:tcPr>
            <w:tcW w:w="1844" w:type="dxa"/>
            <w:vMerge w:val="restart"/>
          </w:tcPr>
          <w:p w:rsidR="0021342B" w:rsidRDefault="00C420D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120" style="position:absolute;left:0;text-align:left;margin-left:18.45pt;margin-top:3.9pt;width:45.75pt;height:45pt;z-index:251663360;mso-position-horizontal-relative:text;mso-position-vertical-relative:text" fillcolor="#7030a0" strokeweight="3pt">
                  <v:fill color2="fill darken(243)" rotate="t" method="linear sigma" focus="100%" type="gradient"/>
                </v:shape>
              </w:pict>
            </w:r>
          </w:p>
        </w:tc>
        <w:tc>
          <w:tcPr>
            <w:tcW w:w="2693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21342B" w:rsidTr="006F47B8">
        <w:tc>
          <w:tcPr>
            <w:tcW w:w="1844" w:type="dxa"/>
            <w:vMerge/>
          </w:tcPr>
          <w:p w:rsidR="0021342B" w:rsidRDefault="0021342B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21342B" w:rsidTr="006F47B8">
        <w:tc>
          <w:tcPr>
            <w:tcW w:w="1844" w:type="dxa"/>
            <w:vMerge/>
          </w:tcPr>
          <w:p w:rsidR="0021342B" w:rsidRDefault="0021342B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21342B" w:rsidTr="006F47B8">
        <w:tc>
          <w:tcPr>
            <w:tcW w:w="1844" w:type="dxa"/>
            <w:vMerge w:val="restart"/>
          </w:tcPr>
          <w:p w:rsidR="0021342B" w:rsidRDefault="00C420D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120" style="position:absolute;left:0;text-align:left;margin-left:18.45pt;margin-top:5.1pt;width:45.75pt;height:45pt;z-index:251664384;mso-position-horizontal-relative:text;mso-position-vertical-relative:text" fillcolor="#7030a0" strokeweight="3pt">
                  <v:fill color2="fill darken(243)" rotate="t" method="linear sigma" focus="100%" type="gradient"/>
                </v:shape>
              </w:pict>
            </w:r>
          </w:p>
        </w:tc>
        <w:tc>
          <w:tcPr>
            <w:tcW w:w="2693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21342B" w:rsidTr="006F47B8">
        <w:tc>
          <w:tcPr>
            <w:tcW w:w="1844" w:type="dxa"/>
            <w:vMerge/>
          </w:tcPr>
          <w:p w:rsidR="0021342B" w:rsidRDefault="0021342B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21342B" w:rsidTr="006F47B8">
        <w:tc>
          <w:tcPr>
            <w:tcW w:w="1844" w:type="dxa"/>
            <w:vMerge/>
          </w:tcPr>
          <w:p w:rsidR="0021342B" w:rsidRDefault="0021342B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21342B" w:rsidRPr="006F47B8" w:rsidRDefault="0021342B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1342B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F47B8" w:rsidTr="006F47B8">
        <w:tc>
          <w:tcPr>
            <w:tcW w:w="1844" w:type="dxa"/>
            <w:vMerge w:val="restart"/>
          </w:tcPr>
          <w:p w:rsidR="006F47B8" w:rsidRDefault="00C420D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120" style="position:absolute;left:0;text-align:left;margin-left:18.45pt;margin-top:9.35pt;width:45.75pt;height:45pt;z-index:251670528;mso-position-horizontal-relative:text;mso-position-vertical-relative:text" fillcolor="#7030a0" strokeweight="3pt">
                  <v:fill color2="fill darken(243)" rotate="t" method="linear sigma" focus="100%" type="gradient"/>
                </v:shape>
              </w:pict>
            </w:r>
          </w:p>
        </w:tc>
        <w:tc>
          <w:tcPr>
            <w:tcW w:w="2693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F47B8" w:rsidTr="006F47B8">
        <w:tc>
          <w:tcPr>
            <w:tcW w:w="1844" w:type="dxa"/>
            <w:vMerge/>
          </w:tcPr>
          <w:p w:rsidR="006F47B8" w:rsidRDefault="006F47B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F47B8" w:rsidTr="006F47B8">
        <w:tc>
          <w:tcPr>
            <w:tcW w:w="1844" w:type="dxa"/>
            <w:vMerge/>
          </w:tcPr>
          <w:p w:rsidR="006F47B8" w:rsidRDefault="006F47B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F47B8" w:rsidTr="006F47B8">
        <w:tc>
          <w:tcPr>
            <w:tcW w:w="1844" w:type="dxa"/>
            <w:vMerge w:val="restart"/>
          </w:tcPr>
          <w:p w:rsidR="006F47B8" w:rsidRDefault="00C420D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0" type="#_x0000_t120" style="position:absolute;left:0;text-align:left;margin-left:18.45pt;margin-top:6.5pt;width:45.75pt;height:45pt;z-index:251671552;mso-position-horizontal-relative:text;mso-position-vertical-relative:text" fillcolor="#7030a0" strokeweight="3pt">
                  <v:fill color2="fill darken(243)" rotate="t" method="linear sigma" focus="100%" type="gradient"/>
                </v:shape>
              </w:pict>
            </w:r>
          </w:p>
        </w:tc>
        <w:tc>
          <w:tcPr>
            <w:tcW w:w="2693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F47B8" w:rsidTr="006F47B8">
        <w:tc>
          <w:tcPr>
            <w:tcW w:w="1844" w:type="dxa"/>
            <w:vMerge/>
          </w:tcPr>
          <w:p w:rsidR="006F47B8" w:rsidRDefault="006F47B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F47B8" w:rsidTr="006F47B8">
        <w:tc>
          <w:tcPr>
            <w:tcW w:w="1844" w:type="dxa"/>
            <w:vMerge/>
          </w:tcPr>
          <w:p w:rsidR="006F47B8" w:rsidRDefault="006F47B8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27221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F47B8" w:rsidRPr="006F47B8" w:rsidRDefault="006F47B8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</w:tbl>
    <w:p w:rsidR="004744A8" w:rsidRPr="004744A8" w:rsidRDefault="004744A8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744A8" w:rsidRPr="004744A8" w:rsidSect="004744A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4A8"/>
    <w:rsid w:val="002041E4"/>
    <w:rsid w:val="0021342B"/>
    <w:rsid w:val="0027221B"/>
    <w:rsid w:val="004744A8"/>
    <w:rsid w:val="004769DB"/>
    <w:rsid w:val="006F47B8"/>
    <w:rsid w:val="009D1A75"/>
    <w:rsid w:val="00A83887"/>
    <w:rsid w:val="00C42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3</cp:revision>
  <cp:lastPrinted>2018-03-19T12:30:00Z</cp:lastPrinted>
  <dcterms:created xsi:type="dcterms:W3CDTF">2018-03-19T11:59:00Z</dcterms:created>
  <dcterms:modified xsi:type="dcterms:W3CDTF">2018-03-20T09:10:00Z</dcterms:modified>
</cp:coreProperties>
</file>