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4A8" w:rsidRDefault="004744A8" w:rsidP="004744A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-283845</wp:posOffset>
            </wp:positionV>
            <wp:extent cx="2143125" cy="1400175"/>
            <wp:effectExtent l="19050" t="0" r="9525" b="0"/>
            <wp:wrapTight wrapText="bothSides">
              <wp:wrapPolygon edited="0">
                <wp:start x="-192" y="0"/>
                <wp:lineTo x="-192" y="21453"/>
                <wp:lineTo x="21696" y="21453"/>
                <wp:lineTo x="21696" y="0"/>
                <wp:lineTo x="-192" y="0"/>
              </wp:wrapPolygon>
            </wp:wrapTight>
            <wp:docPr id="10" name="Рисунок 10" descr="http://laginlib.org.ua/blog/wp-content/uploads/2016/04/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aginlib.org.ua/blog/wp-content/uploads/2016/04/sm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1A75" w:rsidRPr="004744A8" w:rsidRDefault="004744A8" w:rsidP="004744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44A8">
        <w:rPr>
          <w:rFonts w:ascii="Times New Roman" w:hAnsi="Times New Roman" w:cs="Times New Roman"/>
          <w:b/>
          <w:sz w:val="32"/>
          <w:szCs w:val="32"/>
        </w:rPr>
        <w:t>Схема рассадки детей</w:t>
      </w:r>
    </w:p>
    <w:p w:rsidR="004744A8" w:rsidRDefault="004744A8" w:rsidP="004744A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2.4.1.3049-13от 13.05.2013г.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:rsidR="004744A8" w:rsidRDefault="004744A8" w:rsidP="004744A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ТС 025/2012 «О безопасности мебельной продукции»</w:t>
      </w:r>
      <w:bookmarkStart w:id="0" w:name="_GoBack"/>
      <w:bookmarkEnd w:id="0"/>
    </w:p>
    <w:tbl>
      <w:tblPr>
        <w:tblStyle w:val="a3"/>
        <w:tblW w:w="0" w:type="auto"/>
        <w:tblInd w:w="-885" w:type="dxa"/>
        <w:tblLook w:val="04A0"/>
      </w:tblPr>
      <w:tblGrid>
        <w:gridCol w:w="1844"/>
        <w:gridCol w:w="2268"/>
        <w:gridCol w:w="1590"/>
        <w:gridCol w:w="1584"/>
        <w:gridCol w:w="1584"/>
        <w:gridCol w:w="1585"/>
      </w:tblGrid>
      <w:tr w:rsidR="004744A8" w:rsidTr="004744A8">
        <w:tc>
          <w:tcPr>
            <w:tcW w:w="1844" w:type="dxa"/>
            <w:vMerge w:val="restart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Цветовая</w:t>
            </w:r>
          </w:p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маркировка</w:t>
            </w:r>
          </w:p>
        </w:tc>
        <w:tc>
          <w:tcPr>
            <w:tcW w:w="2268" w:type="dxa"/>
            <w:vMerge w:val="restart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воспитанника</w:t>
            </w:r>
          </w:p>
        </w:tc>
        <w:tc>
          <w:tcPr>
            <w:tcW w:w="1590" w:type="dxa"/>
            <w:vMerge w:val="restart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3168" w:type="dxa"/>
            <w:gridSpan w:val="2"/>
          </w:tcPr>
          <w:p w:rsidR="004744A8" w:rsidRDefault="004A00EE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Высота, м</w:t>
            </w:r>
            <w:r w:rsidR="004744A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85" w:type="dxa"/>
            <w:vMerge w:val="restart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мебели</w:t>
            </w:r>
          </w:p>
        </w:tc>
      </w:tr>
      <w:tr w:rsidR="004744A8" w:rsidTr="004744A8">
        <w:tc>
          <w:tcPr>
            <w:tcW w:w="1844" w:type="dxa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584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585" w:type="dxa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4A8" w:rsidTr="0021342B">
        <w:tc>
          <w:tcPr>
            <w:tcW w:w="1844" w:type="dxa"/>
            <w:vMerge w:val="restart"/>
            <w:shd w:val="clear" w:color="auto" w:fill="auto"/>
          </w:tcPr>
          <w:p w:rsidR="004744A8" w:rsidRDefault="00201744" w:rsidP="0021342B">
            <w: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28" type="#_x0000_t120" style="position:absolute;margin-left:18.45pt;margin-top:13.55pt;width:45.75pt;height:45pt;z-index:251661312;mso-position-horizontal-relative:text;mso-position-vertical-relative:text" fillcolor="#f60" strokeweight="3pt">
                  <v:fill color2="fill darken(249)" rotate="t" focusposition=".5,.5" focussize="" method="linear sigma" focus="100%" type="gradientRadial"/>
                </v:shape>
              </w:pict>
            </w:r>
          </w:p>
        </w:tc>
        <w:tc>
          <w:tcPr>
            <w:tcW w:w="2268" w:type="dxa"/>
          </w:tcPr>
          <w:p w:rsidR="004744A8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Бутусов Марк</w:t>
            </w:r>
          </w:p>
        </w:tc>
        <w:tc>
          <w:tcPr>
            <w:tcW w:w="1590" w:type="dxa"/>
          </w:tcPr>
          <w:p w:rsidR="004744A8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108.5</w:t>
            </w:r>
          </w:p>
        </w:tc>
        <w:tc>
          <w:tcPr>
            <w:tcW w:w="1584" w:type="dxa"/>
          </w:tcPr>
          <w:p w:rsidR="004744A8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584" w:type="dxa"/>
          </w:tcPr>
          <w:p w:rsidR="004744A8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85" w:type="dxa"/>
          </w:tcPr>
          <w:p w:rsidR="004744A8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44A8" w:rsidTr="0021342B">
        <w:tc>
          <w:tcPr>
            <w:tcW w:w="1844" w:type="dxa"/>
            <w:vMerge/>
            <w:shd w:val="clear" w:color="auto" w:fill="auto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44A8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Головкин Рома</w:t>
            </w:r>
          </w:p>
        </w:tc>
        <w:tc>
          <w:tcPr>
            <w:tcW w:w="1590" w:type="dxa"/>
          </w:tcPr>
          <w:p w:rsidR="004744A8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584" w:type="dxa"/>
          </w:tcPr>
          <w:p w:rsidR="004744A8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584" w:type="dxa"/>
          </w:tcPr>
          <w:p w:rsidR="004744A8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85" w:type="dxa"/>
          </w:tcPr>
          <w:p w:rsidR="004744A8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44A8" w:rsidTr="0021342B">
        <w:tc>
          <w:tcPr>
            <w:tcW w:w="1844" w:type="dxa"/>
            <w:vMerge/>
            <w:shd w:val="clear" w:color="auto" w:fill="auto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44A8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Вишнева Арина</w:t>
            </w:r>
          </w:p>
        </w:tc>
        <w:tc>
          <w:tcPr>
            <w:tcW w:w="1590" w:type="dxa"/>
          </w:tcPr>
          <w:p w:rsidR="004744A8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584" w:type="dxa"/>
          </w:tcPr>
          <w:p w:rsidR="004744A8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584" w:type="dxa"/>
          </w:tcPr>
          <w:p w:rsidR="004744A8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85" w:type="dxa"/>
          </w:tcPr>
          <w:p w:rsidR="004744A8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44A8" w:rsidTr="0021342B">
        <w:tc>
          <w:tcPr>
            <w:tcW w:w="1844" w:type="dxa"/>
            <w:vMerge/>
            <w:shd w:val="clear" w:color="auto" w:fill="auto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44A8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Турышкина Элина</w:t>
            </w:r>
          </w:p>
        </w:tc>
        <w:tc>
          <w:tcPr>
            <w:tcW w:w="1590" w:type="dxa"/>
          </w:tcPr>
          <w:p w:rsidR="004744A8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4" w:type="dxa"/>
          </w:tcPr>
          <w:p w:rsidR="004744A8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584" w:type="dxa"/>
          </w:tcPr>
          <w:p w:rsidR="004744A8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85" w:type="dxa"/>
          </w:tcPr>
          <w:p w:rsidR="004744A8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38AD" w:rsidTr="0021342B">
        <w:tc>
          <w:tcPr>
            <w:tcW w:w="1844" w:type="dxa"/>
            <w:vMerge/>
            <w:shd w:val="clear" w:color="auto" w:fill="auto"/>
          </w:tcPr>
          <w:p w:rsidR="00D438AD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38AD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Курганов Денис</w:t>
            </w:r>
          </w:p>
        </w:tc>
        <w:tc>
          <w:tcPr>
            <w:tcW w:w="1590" w:type="dxa"/>
          </w:tcPr>
          <w:p w:rsidR="00D438AD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584" w:type="dxa"/>
          </w:tcPr>
          <w:p w:rsidR="00D438AD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584" w:type="dxa"/>
          </w:tcPr>
          <w:p w:rsidR="00D438AD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85" w:type="dxa"/>
          </w:tcPr>
          <w:p w:rsidR="00D438AD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44A8" w:rsidTr="0021342B">
        <w:tc>
          <w:tcPr>
            <w:tcW w:w="1844" w:type="dxa"/>
            <w:vMerge/>
            <w:shd w:val="clear" w:color="auto" w:fill="auto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44A8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Кирилл</w:t>
            </w:r>
          </w:p>
        </w:tc>
        <w:tc>
          <w:tcPr>
            <w:tcW w:w="1590" w:type="dxa"/>
          </w:tcPr>
          <w:p w:rsidR="004744A8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584" w:type="dxa"/>
          </w:tcPr>
          <w:p w:rsidR="004744A8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584" w:type="dxa"/>
          </w:tcPr>
          <w:p w:rsidR="004744A8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85" w:type="dxa"/>
          </w:tcPr>
          <w:p w:rsidR="004744A8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342B" w:rsidTr="004744A8">
        <w:tc>
          <w:tcPr>
            <w:tcW w:w="1844" w:type="dxa"/>
            <w:vMerge w:val="restart"/>
          </w:tcPr>
          <w:p w:rsidR="0021342B" w:rsidRDefault="00201744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3" type="#_x0000_t120" style="position:absolute;left:0;text-align:left;margin-left:18.45pt;margin-top:17.2pt;width:45.75pt;height:45pt;z-index:251664384;mso-position-horizontal-relative:text;mso-position-vertical-relative:text" fillcolor="#f60" strokeweight="3pt">
                  <v:fill color2="fill darken(249)" rotate="t" focusposition=".5,.5" focussize="" method="linear sigma" focus="100%" type="gradientRadial"/>
                </v:shape>
              </w:pict>
            </w:r>
          </w:p>
        </w:tc>
        <w:tc>
          <w:tcPr>
            <w:tcW w:w="2268" w:type="dxa"/>
          </w:tcPr>
          <w:p w:rsidR="0021342B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Шихалева Оля</w:t>
            </w:r>
          </w:p>
        </w:tc>
        <w:tc>
          <w:tcPr>
            <w:tcW w:w="1590" w:type="dxa"/>
          </w:tcPr>
          <w:p w:rsidR="0021342B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584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584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85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342B" w:rsidTr="004744A8">
        <w:tc>
          <w:tcPr>
            <w:tcW w:w="1844" w:type="dxa"/>
            <w:vMerge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42B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Разгайлов Кирилл</w:t>
            </w:r>
          </w:p>
        </w:tc>
        <w:tc>
          <w:tcPr>
            <w:tcW w:w="1590" w:type="dxa"/>
          </w:tcPr>
          <w:p w:rsidR="0021342B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584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584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85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342B" w:rsidTr="004744A8">
        <w:tc>
          <w:tcPr>
            <w:tcW w:w="1844" w:type="dxa"/>
            <w:vMerge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42B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Якупова Саша</w:t>
            </w:r>
          </w:p>
        </w:tc>
        <w:tc>
          <w:tcPr>
            <w:tcW w:w="1590" w:type="dxa"/>
          </w:tcPr>
          <w:p w:rsidR="0021342B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584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584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85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342B" w:rsidTr="004744A8">
        <w:tc>
          <w:tcPr>
            <w:tcW w:w="1844" w:type="dxa"/>
            <w:vMerge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42B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Лесицин Леша</w:t>
            </w:r>
          </w:p>
        </w:tc>
        <w:tc>
          <w:tcPr>
            <w:tcW w:w="1590" w:type="dxa"/>
          </w:tcPr>
          <w:p w:rsidR="0021342B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4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584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85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38AD" w:rsidTr="004744A8">
        <w:tc>
          <w:tcPr>
            <w:tcW w:w="1844" w:type="dxa"/>
            <w:vMerge/>
          </w:tcPr>
          <w:p w:rsidR="00D438AD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38AD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8AD">
              <w:rPr>
                <w:rFonts w:ascii="Times New Roman" w:hAnsi="Times New Roman" w:cs="Times New Roman"/>
                <w:sz w:val="24"/>
                <w:szCs w:val="24"/>
              </w:rPr>
              <w:t>Минеев Артемий</w:t>
            </w:r>
          </w:p>
        </w:tc>
        <w:tc>
          <w:tcPr>
            <w:tcW w:w="1590" w:type="dxa"/>
          </w:tcPr>
          <w:p w:rsidR="00D438AD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111.5</w:t>
            </w:r>
          </w:p>
        </w:tc>
        <w:tc>
          <w:tcPr>
            <w:tcW w:w="1584" w:type="dxa"/>
          </w:tcPr>
          <w:p w:rsidR="00D438AD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584" w:type="dxa"/>
          </w:tcPr>
          <w:p w:rsidR="00D438AD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85" w:type="dxa"/>
          </w:tcPr>
          <w:p w:rsidR="00D438AD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342B" w:rsidTr="004744A8">
        <w:tc>
          <w:tcPr>
            <w:tcW w:w="1844" w:type="dxa"/>
            <w:vMerge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42B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Вика</w:t>
            </w:r>
          </w:p>
        </w:tc>
        <w:tc>
          <w:tcPr>
            <w:tcW w:w="1590" w:type="dxa"/>
          </w:tcPr>
          <w:p w:rsidR="0021342B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584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584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85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342B" w:rsidTr="004744A8">
        <w:tc>
          <w:tcPr>
            <w:tcW w:w="1844" w:type="dxa"/>
            <w:vMerge w:val="restart"/>
          </w:tcPr>
          <w:p w:rsidR="0021342B" w:rsidRDefault="00201744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4" type="#_x0000_t120" style="position:absolute;left:0;text-align:left;margin-left:18.45pt;margin-top:15.4pt;width:45.75pt;height:45pt;z-index:251665408;mso-position-horizontal-relative:text;mso-position-vertical-relative:text" fillcolor="#f60" strokeweight="3pt">
                  <v:fill color2="fill darken(249)" rotate="t" focusposition=".5,.5" focussize="" method="linear sigma" focus="100%" type="gradientRadial"/>
                </v:shape>
              </w:pict>
            </w:r>
          </w:p>
        </w:tc>
        <w:tc>
          <w:tcPr>
            <w:tcW w:w="2268" w:type="dxa"/>
          </w:tcPr>
          <w:p w:rsidR="0021342B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Ева</w:t>
            </w:r>
          </w:p>
        </w:tc>
        <w:tc>
          <w:tcPr>
            <w:tcW w:w="1590" w:type="dxa"/>
          </w:tcPr>
          <w:p w:rsidR="0021342B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100.4</w:t>
            </w:r>
          </w:p>
        </w:tc>
        <w:tc>
          <w:tcPr>
            <w:tcW w:w="1584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584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85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342B" w:rsidTr="004744A8">
        <w:tc>
          <w:tcPr>
            <w:tcW w:w="1844" w:type="dxa"/>
            <w:vMerge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42B" w:rsidRDefault="00D438AD" w:rsidP="00D4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Маша</w:t>
            </w:r>
          </w:p>
        </w:tc>
        <w:tc>
          <w:tcPr>
            <w:tcW w:w="1590" w:type="dxa"/>
          </w:tcPr>
          <w:p w:rsidR="0021342B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584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584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85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342B" w:rsidTr="004744A8">
        <w:tc>
          <w:tcPr>
            <w:tcW w:w="1844" w:type="dxa"/>
            <w:vMerge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42B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Батуев женя </w:t>
            </w:r>
          </w:p>
        </w:tc>
        <w:tc>
          <w:tcPr>
            <w:tcW w:w="1590" w:type="dxa"/>
          </w:tcPr>
          <w:p w:rsidR="0021342B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584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584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85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342B" w:rsidTr="004744A8">
        <w:tc>
          <w:tcPr>
            <w:tcW w:w="1844" w:type="dxa"/>
            <w:vMerge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42B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Шутемов Леня</w:t>
            </w:r>
          </w:p>
        </w:tc>
        <w:tc>
          <w:tcPr>
            <w:tcW w:w="1590" w:type="dxa"/>
          </w:tcPr>
          <w:p w:rsidR="0021342B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584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584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85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38AD" w:rsidTr="004744A8">
        <w:tc>
          <w:tcPr>
            <w:tcW w:w="1844" w:type="dxa"/>
            <w:vMerge/>
          </w:tcPr>
          <w:p w:rsidR="00D438AD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38AD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Швалева Лера</w:t>
            </w:r>
          </w:p>
        </w:tc>
        <w:tc>
          <w:tcPr>
            <w:tcW w:w="1590" w:type="dxa"/>
          </w:tcPr>
          <w:p w:rsidR="00D438AD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584" w:type="dxa"/>
          </w:tcPr>
          <w:p w:rsidR="00D438AD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584" w:type="dxa"/>
          </w:tcPr>
          <w:p w:rsidR="00D438AD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85" w:type="dxa"/>
          </w:tcPr>
          <w:p w:rsidR="00D438AD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342B" w:rsidTr="004744A8">
        <w:tc>
          <w:tcPr>
            <w:tcW w:w="1844" w:type="dxa"/>
            <w:vMerge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42B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Марта</w:t>
            </w:r>
          </w:p>
        </w:tc>
        <w:tc>
          <w:tcPr>
            <w:tcW w:w="1590" w:type="dxa"/>
          </w:tcPr>
          <w:p w:rsidR="0021342B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111.5</w:t>
            </w:r>
          </w:p>
        </w:tc>
        <w:tc>
          <w:tcPr>
            <w:tcW w:w="1584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584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85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342B" w:rsidTr="004744A8">
        <w:tc>
          <w:tcPr>
            <w:tcW w:w="1844" w:type="dxa"/>
            <w:vMerge w:val="restart"/>
          </w:tcPr>
          <w:p w:rsidR="0021342B" w:rsidRDefault="00201744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5" type="#_x0000_t120" style="position:absolute;left:0;text-align:left;margin-left:18.45pt;margin-top:19.65pt;width:45.75pt;height:45pt;z-index:251666432;mso-position-horizontal-relative:text;mso-position-vertical-relative:text" fillcolor="#f60" strokeweight="3pt">
                  <v:fill color2="fill darken(249)" rotate="t" focusposition=".5,.5" focussize="" method="linear sigma" focus="100%" type="gradientRadial"/>
                </v:shape>
              </w:pict>
            </w:r>
          </w:p>
        </w:tc>
        <w:tc>
          <w:tcPr>
            <w:tcW w:w="2268" w:type="dxa"/>
          </w:tcPr>
          <w:p w:rsidR="0021342B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Лыжин Влад</w:t>
            </w:r>
          </w:p>
        </w:tc>
        <w:tc>
          <w:tcPr>
            <w:tcW w:w="1590" w:type="dxa"/>
          </w:tcPr>
          <w:p w:rsidR="0021342B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584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584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85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342B" w:rsidTr="004744A8">
        <w:tc>
          <w:tcPr>
            <w:tcW w:w="1844" w:type="dxa"/>
            <w:vMerge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42B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Туфатулина Лера</w:t>
            </w:r>
          </w:p>
        </w:tc>
        <w:tc>
          <w:tcPr>
            <w:tcW w:w="1590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584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584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85" w:type="dxa"/>
          </w:tcPr>
          <w:p w:rsidR="0021342B" w:rsidRDefault="003B03C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342B" w:rsidTr="004744A8">
        <w:tc>
          <w:tcPr>
            <w:tcW w:w="1844" w:type="dxa"/>
            <w:vMerge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42B" w:rsidTr="004744A8">
        <w:tc>
          <w:tcPr>
            <w:tcW w:w="1844" w:type="dxa"/>
            <w:vMerge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8AD" w:rsidTr="004744A8">
        <w:tc>
          <w:tcPr>
            <w:tcW w:w="1844" w:type="dxa"/>
            <w:vMerge/>
          </w:tcPr>
          <w:p w:rsidR="00D438AD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38AD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D438AD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D438AD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D438AD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D438AD" w:rsidRDefault="00D438A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42B" w:rsidTr="004744A8">
        <w:tc>
          <w:tcPr>
            <w:tcW w:w="1844" w:type="dxa"/>
            <w:vMerge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44A8" w:rsidRPr="004744A8" w:rsidRDefault="004744A8" w:rsidP="004744A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744A8" w:rsidRPr="004744A8" w:rsidSect="004744A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4A8"/>
    <w:rsid w:val="000A0D77"/>
    <w:rsid w:val="00201744"/>
    <w:rsid w:val="0021342B"/>
    <w:rsid w:val="003B03C7"/>
    <w:rsid w:val="004744A8"/>
    <w:rsid w:val="004A00EE"/>
    <w:rsid w:val="009D1A75"/>
    <w:rsid w:val="00D438AD"/>
    <w:rsid w:val="00F42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44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4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4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 Кабинет</dc:creator>
  <cp:lastModifiedBy>Методический Кабинет</cp:lastModifiedBy>
  <cp:revision>2</cp:revision>
  <cp:lastPrinted>2018-04-17T08:16:00Z</cp:lastPrinted>
  <dcterms:created xsi:type="dcterms:W3CDTF">2018-04-17T08:17:00Z</dcterms:created>
  <dcterms:modified xsi:type="dcterms:W3CDTF">2018-04-17T08:17:00Z</dcterms:modified>
</cp:coreProperties>
</file>